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132A" w:rsidRDefault="00D0132A" w:rsidP="00557F04">
      <w:pPr>
        <w:widowControl/>
        <w:snapToGrid w:val="0"/>
        <w:spacing w:line="500" w:lineRule="exact"/>
        <w:jc w:val="center"/>
        <w:outlineLvl w:val="2"/>
        <w:rPr>
          <w:rFonts w:ascii="方正小标宋简体" w:eastAsia="方正小标宋简体" w:hAnsi="宋体" w:cs="宋体" w:hint="eastAsia"/>
          <w:bCs/>
          <w:color w:val="2B2B2B"/>
          <w:kern w:val="0"/>
          <w:sz w:val="36"/>
          <w:szCs w:val="36"/>
        </w:rPr>
      </w:pPr>
    </w:p>
    <w:p w:rsidR="00975716" w:rsidRPr="00D0132A" w:rsidRDefault="00A849EE" w:rsidP="00557F04">
      <w:pPr>
        <w:widowControl/>
        <w:snapToGrid w:val="0"/>
        <w:spacing w:line="500" w:lineRule="exact"/>
        <w:jc w:val="center"/>
        <w:outlineLvl w:val="2"/>
        <w:rPr>
          <w:rFonts w:ascii="方正小标宋简体" w:eastAsia="方正小标宋简体" w:hAnsi="宋体" w:cs="宋体" w:hint="eastAsia"/>
          <w:bCs/>
          <w:color w:val="2B2B2B"/>
          <w:kern w:val="0"/>
          <w:sz w:val="36"/>
          <w:szCs w:val="36"/>
        </w:rPr>
      </w:pPr>
      <w:r w:rsidRPr="00D0132A">
        <w:rPr>
          <w:rFonts w:ascii="方正小标宋简体" w:eastAsia="方正小标宋简体" w:hAnsi="宋体" w:cs="宋体" w:hint="eastAsia"/>
          <w:bCs/>
          <w:color w:val="2B2B2B"/>
          <w:kern w:val="0"/>
          <w:sz w:val="36"/>
          <w:szCs w:val="36"/>
        </w:rPr>
        <w:t>济源市济</w:t>
      </w:r>
      <w:proofErr w:type="gramStart"/>
      <w:r w:rsidRPr="00D0132A">
        <w:rPr>
          <w:rFonts w:ascii="方正小标宋简体" w:eastAsia="方正小标宋简体" w:hAnsi="宋体" w:cs="宋体" w:hint="eastAsia"/>
          <w:bCs/>
          <w:color w:val="2B2B2B"/>
          <w:kern w:val="0"/>
          <w:sz w:val="36"/>
          <w:szCs w:val="36"/>
        </w:rPr>
        <w:t>渎路学校职</w:t>
      </w:r>
      <w:proofErr w:type="gramEnd"/>
      <w:r w:rsidRPr="00D0132A">
        <w:rPr>
          <w:rFonts w:ascii="方正小标宋简体" w:eastAsia="方正小标宋简体" w:hAnsi="宋体" w:cs="宋体" w:hint="eastAsia"/>
          <w:bCs/>
          <w:color w:val="2B2B2B"/>
          <w:kern w:val="0"/>
          <w:sz w:val="36"/>
          <w:szCs w:val="36"/>
        </w:rPr>
        <w:t>评积分细则</w:t>
      </w:r>
    </w:p>
    <w:p w:rsidR="00975716" w:rsidRPr="00D0132A" w:rsidRDefault="00A849EE" w:rsidP="00557F04">
      <w:pPr>
        <w:widowControl/>
        <w:snapToGrid w:val="0"/>
        <w:spacing w:line="500" w:lineRule="exact"/>
        <w:jc w:val="center"/>
        <w:outlineLvl w:val="2"/>
        <w:rPr>
          <w:rFonts w:ascii="楷体" w:eastAsia="楷体" w:hAnsi="楷体" w:cs="宋体"/>
          <w:bCs/>
          <w:color w:val="2B2B2B"/>
          <w:kern w:val="0"/>
          <w:sz w:val="28"/>
          <w:szCs w:val="28"/>
        </w:rPr>
      </w:pPr>
      <w:r w:rsidRPr="00D0132A">
        <w:rPr>
          <w:rFonts w:ascii="楷体" w:eastAsia="楷体" w:hAnsi="楷体" w:cs="宋体" w:hint="eastAsia"/>
          <w:bCs/>
          <w:color w:val="2B2B2B"/>
          <w:kern w:val="0"/>
          <w:sz w:val="28"/>
          <w:szCs w:val="28"/>
        </w:rPr>
        <w:t>（第三届教代会第二次会议通过）</w:t>
      </w:r>
    </w:p>
    <w:p w:rsidR="00CD28E2" w:rsidRPr="00091696" w:rsidRDefault="00CD28E2" w:rsidP="00557F04">
      <w:pPr>
        <w:widowControl/>
        <w:snapToGrid w:val="0"/>
        <w:spacing w:line="500" w:lineRule="exact"/>
        <w:jc w:val="center"/>
        <w:outlineLvl w:val="2"/>
        <w:rPr>
          <w:rFonts w:ascii="宋体" w:hAnsi="宋体" w:cs="宋体"/>
          <w:bCs/>
          <w:color w:val="2B2B2B"/>
          <w:kern w:val="0"/>
          <w:sz w:val="28"/>
          <w:szCs w:val="28"/>
        </w:rPr>
      </w:pPr>
    </w:p>
    <w:p w:rsidR="00975716" w:rsidRPr="00D0132A" w:rsidRDefault="00A849EE" w:rsidP="00557F04">
      <w:pPr>
        <w:widowControl/>
        <w:snapToGrid w:val="0"/>
        <w:spacing w:line="500" w:lineRule="exact"/>
        <w:ind w:firstLine="643"/>
        <w:jc w:val="left"/>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一、积分</w:t>
      </w:r>
      <w:r w:rsidRPr="00D0132A">
        <w:rPr>
          <w:rFonts w:ascii="仿宋" w:eastAsia="仿宋" w:hAnsi="仿宋" w:cs="宋体" w:hint="eastAsia"/>
          <w:kern w:val="0"/>
          <w:sz w:val="28"/>
          <w:szCs w:val="28"/>
        </w:rPr>
        <w:t>细则</w:t>
      </w:r>
      <w:r w:rsidRPr="00D0132A">
        <w:rPr>
          <w:rFonts w:ascii="仿宋" w:eastAsia="仿宋" w:hAnsi="仿宋" w:cs="宋体" w:hint="eastAsia"/>
          <w:color w:val="000000"/>
          <w:kern w:val="0"/>
          <w:sz w:val="28"/>
          <w:szCs w:val="28"/>
        </w:rPr>
        <w:t>：</w:t>
      </w:r>
    </w:p>
    <w:p w:rsidR="00975716" w:rsidRPr="00D0132A" w:rsidRDefault="00A849EE" w:rsidP="00557F04">
      <w:pPr>
        <w:pStyle w:val="a5"/>
        <w:widowControl w:val="0"/>
        <w:spacing w:before="0" w:beforeAutospacing="0" w:after="0" w:afterAutospacing="0" w:line="500" w:lineRule="exact"/>
        <w:ind w:firstLineChars="200" w:firstLine="560"/>
        <w:rPr>
          <w:rFonts w:ascii="仿宋" w:eastAsia="仿宋" w:hAnsi="仿宋" w:cs="仿宋"/>
          <w:color w:val="FF0000"/>
          <w:sz w:val="28"/>
          <w:szCs w:val="28"/>
          <w:shd w:val="clear" w:color="auto" w:fill="FFFFFF"/>
        </w:rPr>
      </w:pPr>
      <w:r w:rsidRPr="00D0132A">
        <w:rPr>
          <w:rFonts w:ascii="仿宋" w:eastAsia="仿宋" w:hAnsi="仿宋" w:cs="仿宋" w:hint="eastAsia"/>
          <w:bCs/>
          <w:color w:val="000000"/>
          <w:sz w:val="28"/>
          <w:szCs w:val="28"/>
          <w:shd w:val="clear" w:color="auto" w:fill="FFFFFF"/>
        </w:rPr>
        <w:t>（一）工作业绩积分（上限</w:t>
      </w:r>
      <w:r w:rsidRPr="00D0132A">
        <w:rPr>
          <w:rFonts w:ascii="仿宋" w:eastAsia="仿宋" w:hAnsi="仿宋" w:cs="仿宋" w:hint="eastAsia"/>
          <w:bCs/>
          <w:sz w:val="28"/>
          <w:szCs w:val="28"/>
          <w:shd w:val="clear" w:color="auto" w:fill="FFFFFF"/>
        </w:rPr>
        <w:t>为40</w:t>
      </w:r>
      <w:r w:rsidRPr="00D0132A">
        <w:rPr>
          <w:rFonts w:ascii="仿宋" w:eastAsia="仿宋" w:hAnsi="仿宋" w:cs="仿宋" w:hint="eastAsia"/>
          <w:bCs/>
          <w:color w:val="000000"/>
          <w:sz w:val="28"/>
          <w:szCs w:val="28"/>
          <w:shd w:val="clear" w:color="auto" w:fill="FFFFFF"/>
        </w:rPr>
        <w:t>分）</w:t>
      </w:r>
    </w:p>
    <w:p w:rsidR="00975716" w:rsidRPr="00D0132A" w:rsidRDefault="00A849EE" w:rsidP="00557F04">
      <w:pPr>
        <w:widowControl/>
        <w:shd w:val="clear" w:color="auto" w:fill="FFFFFF"/>
        <w:snapToGrid w:val="0"/>
        <w:spacing w:line="500" w:lineRule="exact"/>
        <w:jc w:val="left"/>
        <w:rPr>
          <w:rFonts w:ascii="仿宋" w:eastAsia="仿宋" w:hAnsi="仿宋" w:cs="宋体"/>
          <w:color w:val="333333"/>
          <w:kern w:val="0"/>
          <w:sz w:val="28"/>
          <w:szCs w:val="28"/>
        </w:rPr>
      </w:pPr>
      <w:r w:rsidRPr="00D0132A">
        <w:rPr>
          <w:rFonts w:ascii="仿宋" w:eastAsia="仿宋" w:hAnsi="仿宋" w:cs="仿宋" w:hint="eastAsia"/>
          <w:color w:val="000000"/>
          <w:sz w:val="28"/>
          <w:szCs w:val="28"/>
          <w:shd w:val="clear" w:color="auto" w:fill="FFFFFF"/>
        </w:rPr>
        <w:t xml:space="preserve"> </w:t>
      </w:r>
      <w:r w:rsidRPr="00D0132A">
        <w:rPr>
          <w:rFonts w:ascii="仿宋" w:eastAsia="仿宋" w:hAnsi="仿宋" w:cs="仿宋" w:hint="eastAsia"/>
          <w:bCs/>
          <w:color w:val="000000"/>
          <w:sz w:val="28"/>
          <w:szCs w:val="28"/>
          <w:shd w:val="clear" w:color="auto" w:fill="FFFFFF"/>
        </w:rPr>
        <w:t xml:space="preserve">  </w:t>
      </w:r>
      <w:r w:rsidRPr="00D0132A">
        <w:rPr>
          <w:rFonts w:ascii="仿宋" w:eastAsia="仿宋" w:hAnsi="仿宋" w:cs="宋体" w:hint="eastAsia"/>
          <w:color w:val="000000"/>
          <w:kern w:val="0"/>
          <w:sz w:val="28"/>
          <w:szCs w:val="28"/>
        </w:rPr>
        <w:t xml:space="preserve"> 1.优质课：任现职期间讲授过各级教研部门（团工委、体卫部门、幼教部门）</w:t>
      </w:r>
      <w:r w:rsidRPr="00D0132A">
        <w:rPr>
          <w:rFonts w:ascii="仿宋" w:eastAsia="仿宋" w:hAnsi="仿宋" w:cs="宋体" w:hint="eastAsia"/>
          <w:kern w:val="0"/>
          <w:sz w:val="28"/>
          <w:szCs w:val="28"/>
        </w:rPr>
        <w:t>组织的优质课、示范课或观摩课。多次获奖，</w:t>
      </w:r>
      <w:r w:rsidRPr="00D0132A">
        <w:rPr>
          <w:rFonts w:ascii="仿宋" w:eastAsia="仿宋" w:hAnsi="仿宋" w:cs="宋体" w:hint="eastAsia"/>
          <w:color w:val="000000"/>
          <w:kern w:val="0"/>
          <w:sz w:val="28"/>
          <w:szCs w:val="28"/>
        </w:rPr>
        <w:t>（不算：素养提升、名师培养、一师</w:t>
      </w:r>
      <w:proofErr w:type="gramStart"/>
      <w:r w:rsidRPr="00D0132A">
        <w:rPr>
          <w:rFonts w:ascii="仿宋" w:eastAsia="仿宋" w:hAnsi="仿宋" w:cs="宋体" w:hint="eastAsia"/>
          <w:color w:val="000000"/>
          <w:kern w:val="0"/>
          <w:sz w:val="28"/>
          <w:szCs w:val="28"/>
        </w:rPr>
        <w:t>一优课</w:t>
      </w:r>
      <w:proofErr w:type="gramEnd"/>
      <w:r w:rsidRPr="00D0132A">
        <w:rPr>
          <w:rFonts w:ascii="仿宋" w:eastAsia="仿宋" w:hAnsi="仿宋" w:cs="宋体" w:hint="eastAsia"/>
          <w:color w:val="000000"/>
          <w:kern w:val="0"/>
          <w:sz w:val="28"/>
          <w:szCs w:val="28"/>
        </w:rPr>
        <w:t>活动中，非教研部门不认可，但理化生实验优质课、科学实验优质课、信息技术与课堂教学融合优质课、省级一师</w:t>
      </w:r>
      <w:proofErr w:type="gramStart"/>
      <w:r w:rsidRPr="00D0132A">
        <w:rPr>
          <w:rFonts w:ascii="仿宋" w:eastAsia="仿宋" w:hAnsi="仿宋" w:cs="宋体" w:hint="eastAsia"/>
          <w:color w:val="000000"/>
          <w:kern w:val="0"/>
          <w:sz w:val="28"/>
          <w:szCs w:val="28"/>
        </w:rPr>
        <w:t>一优课</w:t>
      </w:r>
      <w:proofErr w:type="gramEnd"/>
      <w:r w:rsidRPr="00D0132A">
        <w:rPr>
          <w:rFonts w:ascii="仿宋" w:eastAsia="仿宋" w:hAnsi="仿宋" w:cs="宋体" w:hint="eastAsia"/>
          <w:color w:val="000000"/>
          <w:kern w:val="0"/>
          <w:sz w:val="28"/>
          <w:szCs w:val="28"/>
        </w:rPr>
        <w:t>一等奖算）</w:t>
      </w:r>
      <w:r w:rsidRPr="00D0132A">
        <w:rPr>
          <w:rFonts w:ascii="仿宋" w:eastAsia="仿宋" w:hAnsi="仿宋" w:cs="宋体" w:hint="eastAsia"/>
          <w:kern w:val="0"/>
          <w:sz w:val="28"/>
          <w:szCs w:val="28"/>
        </w:rPr>
        <w:t>取</w:t>
      </w:r>
      <w:r w:rsidRPr="00D0132A">
        <w:rPr>
          <w:rFonts w:ascii="仿宋" w:eastAsia="仿宋" w:hAnsi="仿宋" w:cs="宋体" w:hint="eastAsia"/>
          <w:color w:val="000000"/>
          <w:kern w:val="0"/>
          <w:sz w:val="28"/>
          <w:szCs w:val="28"/>
        </w:rPr>
        <w:t>一个最高奖赋分后，其余证书均按同级证书分值折半赋分，累计积分，上限为15</w:t>
      </w:r>
      <w:r w:rsidRPr="00D0132A">
        <w:rPr>
          <w:rFonts w:ascii="仿宋" w:eastAsia="仿宋" w:hAnsi="仿宋" w:cs="宋体" w:hint="eastAsia"/>
          <w:color w:val="333333"/>
          <w:kern w:val="0"/>
          <w:sz w:val="28"/>
          <w:szCs w:val="28"/>
        </w:rPr>
        <w:t>分。</w:t>
      </w:r>
    </w:p>
    <w:tbl>
      <w:tblPr>
        <w:tblW w:w="8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74"/>
        <w:gridCol w:w="567"/>
        <w:gridCol w:w="709"/>
        <w:gridCol w:w="567"/>
        <w:gridCol w:w="643"/>
        <w:gridCol w:w="694"/>
        <w:gridCol w:w="696"/>
        <w:gridCol w:w="694"/>
        <w:gridCol w:w="694"/>
        <w:gridCol w:w="698"/>
        <w:gridCol w:w="694"/>
        <w:gridCol w:w="694"/>
        <w:gridCol w:w="696"/>
      </w:tblGrid>
      <w:tr w:rsidR="00975716" w:rsidRPr="00D0132A">
        <w:trPr>
          <w:trHeight w:val="243"/>
          <w:jc w:val="center"/>
        </w:trPr>
        <w:tc>
          <w:tcPr>
            <w:tcW w:w="874" w:type="dxa"/>
            <w:vMerge w:val="restart"/>
            <w:shd w:val="solid" w:color="FFFFFF" w:fill="auto"/>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级别等次</w:t>
            </w:r>
          </w:p>
        </w:tc>
        <w:tc>
          <w:tcPr>
            <w:tcW w:w="5962" w:type="dxa"/>
            <w:gridSpan w:val="9"/>
            <w:shd w:val="solid" w:color="FFFFFF" w:fill="auto"/>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优    质    课</w:t>
            </w:r>
          </w:p>
        </w:tc>
        <w:tc>
          <w:tcPr>
            <w:tcW w:w="2084" w:type="dxa"/>
            <w:gridSpan w:val="3"/>
            <w:vMerge w:val="restart"/>
            <w:shd w:val="solid" w:color="FFFFFF" w:fill="auto"/>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示范课、观摩课</w:t>
            </w:r>
          </w:p>
        </w:tc>
      </w:tr>
      <w:tr w:rsidR="00975716" w:rsidRPr="00D0132A">
        <w:trPr>
          <w:trHeight w:val="338"/>
          <w:jc w:val="center"/>
        </w:trPr>
        <w:tc>
          <w:tcPr>
            <w:tcW w:w="874" w:type="dxa"/>
            <w:vMerge/>
            <w:shd w:val="solid" w:color="FFFFFF" w:fill="auto"/>
            <w:tcMar>
              <w:top w:w="0" w:type="dxa"/>
              <w:left w:w="108" w:type="dxa"/>
              <w:bottom w:w="0" w:type="dxa"/>
              <w:right w:w="108" w:type="dxa"/>
            </w:tcMar>
            <w:vAlign w:val="center"/>
          </w:tcPr>
          <w:p w:rsidR="00975716" w:rsidRPr="00D0132A" w:rsidRDefault="00975716" w:rsidP="00557F04">
            <w:pPr>
              <w:widowControl/>
              <w:shd w:val="clear" w:color="auto" w:fill="FFFFFF"/>
              <w:snapToGrid w:val="0"/>
              <w:spacing w:line="500" w:lineRule="exact"/>
              <w:jc w:val="center"/>
              <w:rPr>
                <w:rFonts w:ascii="仿宋" w:eastAsia="仿宋" w:hAnsi="仿宋" w:cs="宋体"/>
                <w:color w:val="000000"/>
                <w:kern w:val="0"/>
                <w:sz w:val="28"/>
                <w:szCs w:val="28"/>
              </w:rPr>
            </w:pPr>
          </w:p>
        </w:tc>
        <w:tc>
          <w:tcPr>
            <w:tcW w:w="1843" w:type="dxa"/>
            <w:gridSpan w:val="3"/>
            <w:shd w:val="solid" w:color="FFFFFF" w:fill="auto"/>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国家级</w:t>
            </w:r>
          </w:p>
        </w:tc>
        <w:tc>
          <w:tcPr>
            <w:tcW w:w="2033" w:type="dxa"/>
            <w:gridSpan w:val="3"/>
            <w:shd w:val="solid" w:color="FFFFFF" w:fill="auto"/>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省级</w:t>
            </w:r>
          </w:p>
        </w:tc>
        <w:tc>
          <w:tcPr>
            <w:tcW w:w="2086" w:type="dxa"/>
            <w:gridSpan w:val="3"/>
            <w:shd w:val="solid" w:color="FFFFFF" w:fill="auto"/>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市级</w:t>
            </w:r>
          </w:p>
        </w:tc>
        <w:tc>
          <w:tcPr>
            <w:tcW w:w="2084" w:type="dxa"/>
            <w:gridSpan w:val="3"/>
            <w:vMerge/>
            <w:shd w:val="solid" w:color="FFFFFF" w:fill="auto"/>
            <w:tcMar>
              <w:top w:w="0" w:type="dxa"/>
              <w:left w:w="108" w:type="dxa"/>
              <w:bottom w:w="0" w:type="dxa"/>
              <w:right w:w="108" w:type="dxa"/>
            </w:tcMar>
            <w:vAlign w:val="center"/>
          </w:tcPr>
          <w:p w:rsidR="00975716" w:rsidRPr="00D0132A" w:rsidRDefault="00975716" w:rsidP="00557F04">
            <w:pPr>
              <w:widowControl/>
              <w:shd w:val="clear" w:color="auto" w:fill="FFFFFF"/>
              <w:snapToGrid w:val="0"/>
              <w:spacing w:line="500" w:lineRule="exact"/>
              <w:jc w:val="center"/>
              <w:rPr>
                <w:rFonts w:ascii="仿宋" w:eastAsia="仿宋" w:hAnsi="仿宋" w:cs="宋体"/>
                <w:color w:val="000000"/>
                <w:kern w:val="0"/>
                <w:sz w:val="28"/>
                <w:szCs w:val="28"/>
              </w:rPr>
            </w:pPr>
          </w:p>
        </w:tc>
      </w:tr>
      <w:tr w:rsidR="00975716" w:rsidRPr="00D0132A">
        <w:trPr>
          <w:trHeight w:val="1431"/>
          <w:jc w:val="center"/>
        </w:trPr>
        <w:tc>
          <w:tcPr>
            <w:tcW w:w="874" w:type="dxa"/>
            <w:vMerge/>
            <w:shd w:val="solid" w:color="FFFFFF" w:fill="auto"/>
            <w:tcMar>
              <w:top w:w="0" w:type="dxa"/>
              <w:left w:w="108" w:type="dxa"/>
              <w:bottom w:w="0" w:type="dxa"/>
              <w:right w:w="108" w:type="dxa"/>
            </w:tcMar>
            <w:vAlign w:val="center"/>
          </w:tcPr>
          <w:p w:rsidR="00975716" w:rsidRPr="00D0132A" w:rsidRDefault="00975716" w:rsidP="00557F04">
            <w:pPr>
              <w:widowControl/>
              <w:shd w:val="clear" w:color="auto" w:fill="FFFFFF"/>
              <w:snapToGrid w:val="0"/>
              <w:spacing w:line="500" w:lineRule="exact"/>
              <w:jc w:val="center"/>
              <w:rPr>
                <w:rFonts w:ascii="仿宋" w:eastAsia="仿宋" w:hAnsi="仿宋" w:cs="宋体"/>
                <w:color w:val="000000"/>
                <w:kern w:val="0"/>
                <w:sz w:val="28"/>
                <w:szCs w:val="28"/>
              </w:rPr>
            </w:pPr>
          </w:p>
        </w:tc>
        <w:tc>
          <w:tcPr>
            <w:tcW w:w="567" w:type="dxa"/>
            <w:shd w:val="solid" w:color="FFFFFF" w:fill="auto"/>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一</w:t>
            </w:r>
          </w:p>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等</w:t>
            </w:r>
          </w:p>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奖</w:t>
            </w:r>
          </w:p>
        </w:tc>
        <w:tc>
          <w:tcPr>
            <w:tcW w:w="709" w:type="dxa"/>
            <w:shd w:val="solid" w:color="FFFFFF" w:fill="auto"/>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二</w:t>
            </w:r>
          </w:p>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等</w:t>
            </w:r>
          </w:p>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奖</w:t>
            </w:r>
          </w:p>
        </w:tc>
        <w:tc>
          <w:tcPr>
            <w:tcW w:w="567" w:type="dxa"/>
            <w:shd w:val="solid" w:color="FFFFFF" w:fill="auto"/>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三</w:t>
            </w:r>
          </w:p>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等</w:t>
            </w:r>
          </w:p>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奖</w:t>
            </w:r>
          </w:p>
        </w:tc>
        <w:tc>
          <w:tcPr>
            <w:tcW w:w="643" w:type="dxa"/>
            <w:shd w:val="solid" w:color="FFFFFF" w:fill="auto"/>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一</w:t>
            </w:r>
          </w:p>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等</w:t>
            </w:r>
          </w:p>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奖</w:t>
            </w:r>
          </w:p>
        </w:tc>
        <w:tc>
          <w:tcPr>
            <w:tcW w:w="694" w:type="dxa"/>
            <w:shd w:val="solid" w:color="FFFFFF" w:fill="auto"/>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二</w:t>
            </w:r>
          </w:p>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等</w:t>
            </w:r>
          </w:p>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奖</w:t>
            </w:r>
          </w:p>
        </w:tc>
        <w:tc>
          <w:tcPr>
            <w:tcW w:w="696" w:type="dxa"/>
            <w:shd w:val="solid" w:color="FFFFFF" w:fill="auto"/>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三</w:t>
            </w:r>
          </w:p>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等</w:t>
            </w:r>
          </w:p>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奖</w:t>
            </w:r>
          </w:p>
        </w:tc>
        <w:tc>
          <w:tcPr>
            <w:tcW w:w="694" w:type="dxa"/>
            <w:shd w:val="solid" w:color="FFFFFF" w:fill="auto"/>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一</w:t>
            </w:r>
          </w:p>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等</w:t>
            </w:r>
          </w:p>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奖</w:t>
            </w:r>
          </w:p>
        </w:tc>
        <w:tc>
          <w:tcPr>
            <w:tcW w:w="694" w:type="dxa"/>
            <w:shd w:val="solid" w:color="FFFFFF" w:fill="auto"/>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二</w:t>
            </w:r>
          </w:p>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等</w:t>
            </w:r>
          </w:p>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奖</w:t>
            </w:r>
          </w:p>
        </w:tc>
        <w:tc>
          <w:tcPr>
            <w:tcW w:w="698" w:type="dxa"/>
            <w:shd w:val="solid" w:color="FFFFFF" w:fill="auto"/>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三</w:t>
            </w:r>
          </w:p>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等</w:t>
            </w:r>
          </w:p>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奖</w:t>
            </w:r>
          </w:p>
        </w:tc>
        <w:tc>
          <w:tcPr>
            <w:tcW w:w="694" w:type="dxa"/>
            <w:shd w:val="solid" w:color="FFFFFF" w:fill="auto"/>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国</w:t>
            </w:r>
          </w:p>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家</w:t>
            </w:r>
          </w:p>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级</w:t>
            </w:r>
          </w:p>
        </w:tc>
        <w:tc>
          <w:tcPr>
            <w:tcW w:w="694" w:type="dxa"/>
            <w:shd w:val="solid" w:color="FFFFFF" w:fill="auto"/>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省</w:t>
            </w:r>
          </w:p>
          <w:p w:rsidR="00975716" w:rsidRPr="00D0132A" w:rsidRDefault="00975716" w:rsidP="00557F04">
            <w:pPr>
              <w:widowControl/>
              <w:shd w:val="clear" w:color="auto" w:fill="FFFFFF"/>
              <w:snapToGrid w:val="0"/>
              <w:spacing w:line="500" w:lineRule="exact"/>
              <w:jc w:val="center"/>
              <w:rPr>
                <w:rFonts w:ascii="仿宋" w:eastAsia="仿宋" w:hAnsi="仿宋" w:cs="宋体"/>
                <w:color w:val="000000"/>
                <w:kern w:val="0"/>
                <w:sz w:val="28"/>
                <w:szCs w:val="28"/>
              </w:rPr>
            </w:pPr>
          </w:p>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级</w:t>
            </w:r>
          </w:p>
        </w:tc>
        <w:tc>
          <w:tcPr>
            <w:tcW w:w="696" w:type="dxa"/>
            <w:shd w:val="solid" w:color="FFFFFF" w:fill="auto"/>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市</w:t>
            </w:r>
          </w:p>
          <w:p w:rsidR="00975716" w:rsidRPr="00D0132A" w:rsidRDefault="00975716" w:rsidP="00557F04">
            <w:pPr>
              <w:widowControl/>
              <w:shd w:val="clear" w:color="auto" w:fill="FFFFFF"/>
              <w:snapToGrid w:val="0"/>
              <w:spacing w:line="500" w:lineRule="exact"/>
              <w:jc w:val="center"/>
              <w:rPr>
                <w:rFonts w:ascii="仿宋" w:eastAsia="仿宋" w:hAnsi="仿宋" w:cs="宋体"/>
                <w:color w:val="000000"/>
                <w:kern w:val="0"/>
                <w:sz w:val="28"/>
                <w:szCs w:val="28"/>
              </w:rPr>
            </w:pPr>
          </w:p>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级</w:t>
            </w:r>
          </w:p>
        </w:tc>
      </w:tr>
      <w:tr w:rsidR="00975716" w:rsidRPr="00D0132A">
        <w:trPr>
          <w:trHeight w:val="844"/>
          <w:jc w:val="center"/>
        </w:trPr>
        <w:tc>
          <w:tcPr>
            <w:tcW w:w="874" w:type="dxa"/>
            <w:shd w:val="solid" w:color="FFFFFF" w:fill="auto"/>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分值</w:t>
            </w:r>
          </w:p>
        </w:tc>
        <w:tc>
          <w:tcPr>
            <w:tcW w:w="567" w:type="dxa"/>
            <w:shd w:val="solid" w:color="FFFFFF" w:fill="auto"/>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15</w:t>
            </w:r>
          </w:p>
        </w:tc>
        <w:tc>
          <w:tcPr>
            <w:tcW w:w="709" w:type="dxa"/>
            <w:shd w:val="solid" w:color="FFFFFF" w:fill="auto"/>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9</w:t>
            </w:r>
          </w:p>
        </w:tc>
        <w:tc>
          <w:tcPr>
            <w:tcW w:w="567" w:type="dxa"/>
            <w:shd w:val="solid" w:color="FFFFFF" w:fill="auto"/>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6</w:t>
            </w:r>
          </w:p>
        </w:tc>
        <w:tc>
          <w:tcPr>
            <w:tcW w:w="643" w:type="dxa"/>
            <w:shd w:val="solid" w:color="FFFFFF" w:fill="auto"/>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9</w:t>
            </w:r>
          </w:p>
        </w:tc>
        <w:tc>
          <w:tcPr>
            <w:tcW w:w="694" w:type="dxa"/>
            <w:shd w:val="solid" w:color="FFFFFF" w:fill="auto"/>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6</w:t>
            </w:r>
          </w:p>
        </w:tc>
        <w:tc>
          <w:tcPr>
            <w:tcW w:w="696" w:type="dxa"/>
            <w:shd w:val="solid" w:color="FFFFFF" w:fill="auto"/>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3</w:t>
            </w:r>
          </w:p>
        </w:tc>
        <w:tc>
          <w:tcPr>
            <w:tcW w:w="694" w:type="dxa"/>
            <w:shd w:val="solid" w:color="FFFFFF" w:fill="auto"/>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6</w:t>
            </w:r>
          </w:p>
        </w:tc>
        <w:tc>
          <w:tcPr>
            <w:tcW w:w="694" w:type="dxa"/>
            <w:shd w:val="solid" w:color="FFFFFF" w:fill="auto"/>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3</w:t>
            </w:r>
          </w:p>
        </w:tc>
        <w:tc>
          <w:tcPr>
            <w:tcW w:w="698" w:type="dxa"/>
            <w:shd w:val="solid" w:color="FFFFFF" w:fill="auto"/>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1</w:t>
            </w:r>
          </w:p>
        </w:tc>
        <w:tc>
          <w:tcPr>
            <w:tcW w:w="694" w:type="dxa"/>
            <w:shd w:val="solid" w:color="FFFFFF" w:fill="auto"/>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15</w:t>
            </w:r>
          </w:p>
        </w:tc>
        <w:tc>
          <w:tcPr>
            <w:tcW w:w="694" w:type="dxa"/>
            <w:shd w:val="solid" w:color="FFFFFF" w:fill="auto"/>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9</w:t>
            </w:r>
          </w:p>
        </w:tc>
        <w:tc>
          <w:tcPr>
            <w:tcW w:w="696" w:type="dxa"/>
            <w:shd w:val="solid" w:color="FFFFFF" w:fill="auto"/>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6</w:t>
            </w:r>
          </w:p>
        </w:tc>
      </w:tr>
    </w:tbl>
    <w:p w:rsidR="00975716" w:rsidRPr="00D0132A" w:rsidRDefault="00A849EE" w:rsidP="00557F04">
      <w:pPr>
        <w:widowControl/>
        <w:snapToGrid w:val="0"/>
        <w:spacing w:line="500" w:lineRule="exact"/>
        <w:jc w:val="left"/>
        <w:rPr>
          <w:rFonts w:ascii="仿宋" w:eastAsia="仿宋" w:hAnsi="仿宋" w:cs="宋体"/>
          <w:color w:val="333333"/>
          <w:kern w:val="0"/>
          <w:sz w:val="28"/>
          <w:szCs w:val="28"/>
        </w:rPr>
      </w:pPr>
      <w:r w:rsidRPr="00D0132A">
        <w:rPr>
          <w:rFonts w:ascii="仿宋" w:eastAsia="仿宋" w:hAnsi="仿宋" w:cs="仿宋" w:hint="eastAsia"/>
          <w:color w:val="000000"/>
          <w:sz w:val="28"/>
          <w:szCs w:val="28"/>
          <w:shd w:val="clear" w:color="auto" w:fill="FFFFFF"/>
        </w:rPr>
        <w:t xml:space="preserve">   </w:t>
      </w:r>
      <w:r w:rsidRPr="00D0132A">
        <w:rPr>
          <w:rFonts w:ascii="仿宋" w:eastAsia="仿宋" w:hAnsi="仿宋" w:cs="宋体" w:hint="eastAsia"/>
          <w:color w:val="000000"/>
          <w:kern w:val="0"/>
          <w:sz w:val="28"/>
          <w:szCs w:val="28"/>
        </w:rPr>
        <w:t>2.荣誉与表彰：任现职期间获得下列荣誉或表彰累计积分，上限为15</w:t>
      </w:r>
      <w:r w:rsidRPr="00D0132A">
        <w:rPr>
          <w:rFonts w:ascii="仿宋" w:eastAsia="仿宋" w:hAnsi="仿宋" w:cs="宋体" w:hint="eastAsia"/>
          <w:color w:val="333333"/>
          <w:kern w:val="0"/>
          <w:sz w:val="28"/>
          <w:szCs w:val="28"/>
        </w:rPr>
        <w:t>分。</w:t>
      </w:r>
    </w:p>
    <w:p w:rsidR="00975716" w:rsidRPr="00D0132A" w:rsidRDefault="00A849EE" w:rsidP="00557F04">
      <w:pPr>
        <w:widowControl/>
        <w:shd w:val="clear" w:color="auto" w:fill="FFFFFF"/>
        <w:snapToGrid w:val="0"/>
        <w:spacing w:line="500" w:lineRule="exact"/>
        <w:jc w:val="left"/>
        <w:rPr>
          <w:rFonts w:ascii="仿宋" w:eastAsia="仿宋" w:hAnsi="仿宋" w:cs="宋体"/>
          <w:color w:val="333333"/>
          <w:kern w:val="0"/>
          <w:sz w:val="28"/>
          <w:szCs w:val="28"/>
        </w:rPr>
      </w:pPr>
      <w:r w:rsidRPr="00D0132A">
        <w:rPr>
          <w:rFonts w:ascii="宋体" w:hAnsi="宋体" w:cs="宋体" w:hint="eastAsia"/>
          <w:color w:val="333333"/>
          <w:kern w:val="0"/>
          <w:sz w:val="28"/>
          <w:szCs w:val="28"/>
        </w:rPr>
        <w:t> </w:t>
      </w:r>
      <w:r w:rsidRPr="00D0132A">
        <w:rPr>
          <w:rFonts w:ascii="仿宋" w:eastAsia="仿宋" w:hAnsi="仿宋" w:cs="宋体" w:hint="eastAsia"/>
          <w:color w:val="333333"/>
          <w:kern w:val="0"/>
          <w:sz w:val="28"/>
          <w:szCs w:val="28"/>
        </w:rPr>
        <w:t xml:space="preserve"> </w:t>
      </w:r>
      <w:r w:rsidRPr="00D0132A">
        <w:rPr>
          <w:rFonts w:ascii="仿宋" w:eastAsia="仿宋" w:hAnsi="仿宋" w:cs="宋体" w:hint="eastAsia"/>
          <w:color w:val="000000"/>
          <w:kern w:val="0"/>
          <w:sz w:val="28"/>
          <w:szCs w:val="28"/>
        </w:rPr>
        <w:t>（1）获得政府综合表彰</w:t>
      </w:r>
      <w:r w:rsidRPr="00D0132A">
        <w:rPr>
          <w:rFonts w:ascii="仿宋" w:eastAsia="仿宋" w:hAnsi="仿宋" w:cs="宋体" w:hint="eastAsia"/>
          <w:kern w:val="0"/>
          <w:sz w:val="28"/>
          <w:szCs w:val="28"/>
        </w:rPr>
        <w:t>(综合表彰指教育部门联合和</w:t>
      </w:r>
      <w:proofErr w:type="gramStart"/>
      <w:r w:rsidRPr="00D0132A">
        <w:rPr>
          <w:rFonts w:ascii="仿宋" w:eastAsia="仿宋" w:hAnsi="仿宋" w:cs="宋体" w:hint="eastAsia"/>
          <w:kern w:val="0"/>
          <w:sz w:val="28"/>
          <w:szCs w:val="28"/>
        </w:rPr>
        <w:t>人社局</w:t>
      </w:r>
      <w:proofErr w:type="gramEnd"/>
      <w:r w:rsidRPr="00D0132A">
        <w:rPr>
          <w:rFonts w:ascii="仿宋" w:eastAsia="仿宋" w:hAnsi="仿宋" w:cs="宋体" w:hint="eastAsia"/>
          <w:kern w:val="0"/>
          <w:sz w:val="28"/>
          <w:szCs w:val="28"/>
        </w:rPr>
        <w:t>或政府盖有章的)，</w:t>
      </w:r>
      <w:r w:rsidRPr="00D0132A">
        <w:rPr>
          <w:rFonts w:ascii="仿宋" w:eastAsia="仿宋" w:hAnsi="仿宋" w:cs="宋体" w:hint="eastAsia"/>
          <w:color w:val="000000"/>
          <w:kern w:val="0"/>
          <w:sz w:val="28"/>
          <w:szCs w:val="28"/>
        </w:rPr>
        <w:t>如拔尖人才、河南省学术技术带头人、或教师节期间获得政府综合表彰的优秀教师或先进教育工作者，市级赋8分，省级赋12</w:t>
      </w:r>
      <w:r w:rsidRPr="00D0132A">
        <w:rPr>
          <w:rFonts w:ascii="仿宋" w:eastAsia="仿宋" w:hAnsi="仿宋" w:cs="宋体" w:hint="eastAsia"/>
          <w:color w:val="333333"/>
          <w:kern w:val="0"/>
          <w:sz w:val="28"/>
          <w:szCs w:val="28"/>
        </w:rPr>
        <w:t>分，国家级赋15分。多次获奖累计积分。</w:t>
      </w:r>
    </w:p>
    <w:p w:rsidR="00975716" w:rsidRPr="00D0132A" w:rsidRDefault="00A849EE" w:rsidP="00557F04">
      <w:pPr>
        <w:widowControl/>
        <w:shd w:val="clear" w:color="auto" w:fill="FFFFFF"/>
        <w:snapToGrid w:val="0"/>
        <w:spacing w:line="500" w:lineRule="exact"/>
        <w:jc w:val="left"/>
        <w:rPr>
          <w:rFonts w:ascii="仿宋" w:eastAsia="仿宋" w:hAnsi="仿宋" w:cs="宋体"/>
          <w:color w:val="333333"/>
          <w:kern w:val="0"/>
          <w:sz w:val="28"/>
          <w:szCs w:val="28"/>
        </w:rPr>
      </w:pPr>
      <w:r w:rsidRPr="00D0132A">
        <w:rPr>
          <w:rFonts w:ascii="宋体" w:hAnsi="宋体" w:cs="宋体" w:hint="eastAsia"/>
          <w:color w:val="333333"/>
          <w:kern w:val="0"/>
          <w:sz w:val="28"/>
          <w:szCs w:val="28"/>
        </w:rPr>
        <w:t> </w:t>
      </w:r>
      <w:r w:rsidRPr="00D0132A">
        <w:rPr>
          <w:rFonts w:ascii="仿宋" w:eastAsia="仿宋" w:hAnsi="仿宋" w:cs="宋体" w:hint="eastAsia"/>
          <w:color w:val="333333"/>
          <w:kern w:val="0"/>
          <w:sz w:val="28"/>
          <w:szCs w:val="28"/>
        </w:rPr>
        <w:t xml:space="preserve"> </w:t>
      </w:r>
      <w:r w:rsidRPr="00D0132A">
        <w:rPr>
          <w:rFonts w:ascii="仿宋" w:eastAsia="仿宋" w:hAnsi="仿宋" w:cs="宋体" w:hint="eastAsia"/>
          <w:color w:val="000000"/>
          <w:kern w:val="0"/>
          <w:sz w:val="28"/>
          <w:szCs w:val="28"/>
        </w:rPr>
        <w:t>（2）在师德师风方面表现突出，被人力资源社会保障、教育部门联合评选为师德标兵、师德先进个人</w:t>
      </w:r>
      <w:r w:rsidRPr="00D0132A">
        <w:rPr>
          <w:rFonts w:ascii="仿宋" w:eastAsia="仿宋" w:hAnsi="仿宋" w:cs="宋体" w:hint="eastAsia"/>
          <w:kern w:val="0"/>
          <w:sz w:val="28"/>
          <w:szCs w:val="28"/>
        </w:rPr>
        <w:t>（此类按综合表彰，只有教育部门的算单项），市</w:t>
      </w:r>
      <w:r w:rsidRPr="00D0132A">
        <w:rPr>
          <w:rFonts w:ascii="仿宋" w:eastAsia="仿宋" w:hAnsi="仿宋" w:cs="宋体" w:hint="eastAsia"/>
          <w:color w:val="000000"/>
          <w:kern w:val="0"/>
          <w:sz w:val="28"/>
          <w:szCs w:val="28"/>
        </w:rPr>
        <w:t>级赋4分，省级赋8</w:t>
      </w:r>
      <w:r w:rsidRPr="00D0132A">
        <w:rPr>
          <w:rFonts w:ascii="仿宋" w:eastAsia="仿宋" w:hAnsi="仿宋" w:cs="宋体" w:hint="eastAsia"/>
          <w:color w:val="333333"/>
          <w:kern w:val="0"/>
          <w:sz w:val="28"/>
          <w:szCs w:val="28"/>
        </w:rPr>
        <w:t>分，国家级赋12分。多次获</w:t>
      </w:r>
      <w:r w:rsidRPr="00D0132A">
        <w:rPr>
          <w:rFonts w:ascii="仿宋" w:eastAsia="仿宋" w:hAnsi="仿宋" w:cs="宋体" w:hint="eastAsia"/>
          <w:color w:val="333333"/>
          <w:kern w:val="0"/>
          <w:sz w:val="28"/>
          <w:szCs w:val="28"/>
        </w:rPr>
        <w:lastRenderedPageBreak/>
        <w:t>奖，取一个最高奖赋分后，其余证书均按同级证书分值折半赋分，累计积分。</w:t>
      </w:r>
    </w:p>
    <w:p w:rsidR="00975716" w:rsidRPr="00D0132A" w:rsidRDefault="00A849EE" w:rsidP="00557F04">
      <w:pPr>
        <w:widowControl/>
        <w:shd w:val="clear" w:color="auto" w:fill="FFFFFF"/>
        <w:snapToGrid w:val="0"/>
        <w:spacing w:line="500" w:lineRule="exact"/>
        <w:jc w:val="left"/>
        <w:rPr>
          <w:rFonts w:ascii="仿宋" w:eastAsia="仿宋" w:hAnsi="仿宋" w:cs="宋体"/>
          <w:color w:val="333333"/>
          <w:kern w:val="0"/>
          <w:sz w:val="28"/>
          <w:szCs w:val="28"/>
        </w:rPr>
      </w:pPr>
      <w:r w:rsidRPr="00D0132A">
        <w:rPr>
          <w:rFonts w:ascii="宋体" w:hAnsi="宋体" w:cs="宋体" w:hint="eastAsia"/>
          <w:color w:val="333333"/>
          <w:kern w:val="0"/>
          <w:sz w:val="28"/>
          <w:szCs w:val="28"/>
        </w:rPr>
        <w:t> </w:t>
      </w:r>
      <w:r w:rsidRPr="00D0132A">
        <w:rPr>
          <w:rFonts w:ascii="仿宋" w:eastAsia="仿宋" w:hAnsi="仿宋" w:cs="宋体" w:hint="eastAsia"/>
          <w:color w:val="333333"/>
          <w:kern w:val="0"/>
          <w:sz w:val="28"/>
          <w:szCs w:val="28"/>
        </w:rPr>
        <w:t xml:space="preserve"> </w:t>
      </w:r>
      <w:r w:rsidRPr="00D0132A">
        <w:rPr>
          <w:rFonts w:ascii="仿宋" w:eastAsia="仿宋" w:hAnsi="仿宋" w:cs="宋体" w:hint="eastAsia"/>
          <w:color w:val="000000"/>
          <w:kern w:val="0"/>
          <w:sz w:val="28"/>
          <w:szCs w:val="28"/>
        </w:rPr>
        <w:t>（3）担任班主任工作3年以上，所带班级被评为文明班集体，或者本人被评为优秀班主任；申报“</w:t>
      </w:r>
      <w:r w:rsidRPr="00D0132A">
        <w:rPr>
          <w:rFonts w:ascii="仿宋" w:eastAsia="仿宋" w:hAnsi="仿宋" w:cs="宋体" w:hint="eastAsia"/>
          <w:color w:val="333333"/>
          <w:kern w:val="0"/>
          <w:sz w:val="28"/>
          <w:szCs w:val="28"/>
        </w:rPr>
        <w:t>少先队工作”专业的人员担任该项工作3年以上，所带共青团、少先队被评为先进团委、团支部、少先队，或本人被评为优秀团（队）辅导员、模范团（队）干。市级赋5分，省级赋8分，国家级赋12分。多次获奖累计积分。</w:t>
      </w:r>
    </w:p>
    <w:p w:rsidR="00975716" w:rsidRPr="00D0132A" w:rsidRDefault="00A849EE" w:rsidP="00557F04">
      <w:pPr>
        <w:widowControl/>
        <w:shd w:val="clear" w:color="auto" w:fill="FFFFFF"/>
        <w:snapToGrid w:val="0"/>
        <w:spacing w:line="500" w:lineRule="exact"/>
        <w:jc w:val="left"/>
        <w:rPr>
          <w:rFonts w:ascii="仿宋" w:eastAsia="仿宋" w:hAnsi="仿宋" w:cs="宋体"/>
          <w:color w:val="000000"/>
          <w:kern w:val="0"/>
          <w:sz w:val="28"/>
          <w:szCs w:val="28"/>
        </w:rPr>
      </w:pPr>
      <w:r w:rsidRPr="00D0132A">
        <w:rPr>
          <w:rFonts w:ascii="宋体" w:hAnsi="宋体" w:cs="宋体" w:hint="eastAsia"/>
          <w:color w:val="333333"/>
          <w:kern w:val="0"/>
          <w:sz w:val="28"/>
          <w:szCs w:val="28"/>
        </w:rPr>
        <w:t> </w:t>
      </w:r>
      <w:r w:rsidRPr="00D0132A">
        <w:rPr>
          <w:rFonts w:ascii="仿宋" w:eastAsia="仿宋" w:hAnsi="仿宋" w:cs="宋体" w:hint="eastAsia"/>
          <w:color w:val="333333"/>
          <w:kern w:val="0"/>
          <w:sz w:val="28"/>
          <w:szCs w:val="28"/>
        </w:rPr>
        <w:t xml:space="preserve"> </w:t>
      </w:r>
      <w:r w:rsidRPr="00D0132A">
        <w:rPr>
          <w:rFonts w:ascii="仿宋" w:eastAsia="仿宋" w:hAnsi="仿宋" w:cs="宋体" w:hint="eastAsia"/>
          <w:color w:val="000000"/>
          <w:kern w:val="0"/>
          <w:sz w:val="28"/>
          <w:szCs w:val="28"/>
        </w:rPr>
        <w:t>（4）在教育教学工作中做出突出成绩，受到教育行政部门单项表彰。市级赋4分，省级赋8</w:t>
      </w:r>
      <w:r w:rsidRPr="00D0132A">
        <w:rPr>
          <w:rFonts w:ascii="仿宋" w:eastAsia="仿宋" w:hAnsi="仿宋" w:cs="宋体" w:hint="eastAsia"/>
          <w:color w:val="333333"/>
          <w:kern w:val="0"/>
          <w:sz w:val="28"/>
          <w:szCs w:val="28"/>
        </w:rPr>
        <w:t>分，国家级赋12分。多次获奖，取一个最高奖赋分后，其余证书均按同级证书分值折半赋分，累计积分。</w:t>
      </w:r>
      <w:r w:rsidRPr="00D0132A">
        <w:rPr>
          <w:rFonts w:ascii="仿宋" w:eastAsia="仿宋" w:hAnsi="仿宋" w:cs="宋体" w:hint="eastAsia"/>
          <w:color w:val="000000"/>
          <w:kern w:val="0"/>
          <w:sz w:val="28"/>
          <w:szCs w:val="28"/>
        </w:rPr>
        <w:t>（单项奖如：省厅学术技术带头人、</w:t>
      </w:r>
      <w:proofErr w:type="gramStart"/>
      <w:r w:rsidRPr="00D0132A">
        <w:rPr>
          <w:rFonts w:ascii="仿宋" w:eastAsia="仿宋" w:hAnsi="仿宋" w:cs="宋体" w:hint="eastAsia"/>
          <w:color w:val="000000"/>
          <w:kern w:val="0"/>
          <w:sz w:val="28"/>
          <w:szCs w:val="28"/>
        </w:rPr>
        <w:t>市学术</w:t>
      </w:r>
      <w:proofErr w:type="gramEnd"/>
      <w:r w:rsidRPr="00D0132A">
        <w:rPr>
          <w:rFonts w:ascii="仿宋" w:eastAsia="仿宋" w:hAnsi="仿宋" w:cs="宋体" w:hint="eastAsia"/>
          <w:color w:val="000000"/>
          <w:kern w:val="0"/>
          <w:sz w:val="28"/>
          <w:szCs w:val="28"/>
        </w:rPr>
        <w:t>技术带头人（教育局的荣誉证书，不同于</w:t>
      </w:r>
      <w:proofErr w:type="gramStart"/>
      <w:r w:rsidRPr="00D0132A">
        <w:rPr>
          <w:rFonts w:ascii="仿宋" w:eastAsia="仿宋" w:hAnsi="仿宋" w:cs="宋体" w:hint="eastAsia"/>
          <w:color w:val="000000"/>
          <w:kern w:val="0"/>
          <w:sz w:val="28"/>
          <w:szCs w:val="28"/>
        </w:rPr>
        <w:t>师训科</w:t>
      </w:r>
      <w:proofErr w:type="gramEnd"/>
      <w:r w:rsidRPr="00D0132A">
        <w:rPr>
          <w:rFonts w:ascii="仿宋" w:eastAsia="仿宋" w:hAnsi="仿宋" w:cs="宋体" w:hint="eastAsia"/>
          <w:color w:val="000000"/>
          <w:kern w:val="0"/>
          <w:sz w:val="28"/>
          <w:szCs w:val="28"/>
        </w:rPr>
        <w:t>的学术技术带头人）、省级名师（省教育厅的章）、市级名师（政府的章或教育局的章）、市级优秀党员、党员校长（教师）标兵、少先队辅导员、模范团（队）干、师德标兵、师德先进个人、两创</w:t>
      </w:r>
      <w:proofErr w:type="gramStart"/>
      <w:r w:rsidRPr="00D0132A">
        <w:rPr>
          <w:rFonts w:ascii="仿宋" w:eastAsia="仿宋" w:hAnsi="仿宋" w:cs="宋体" w:hint="eastAsia"/>
          <w:color w:val="000000"/>
          <w:kern w:val="0"/>
          <w:sz w:val="28"/>
          <w:szCs w:val="28"/>
        </w:rPr>
        <w:t>两争活动</w:t>
      </w:r>
      <w:proofErr w:type="gramEnd"/>
      <w:r w:rsidRPr="00D0132A">
        <w:rPr>
          <w:rFonts w:ascii="仿宋" w:eastAsia="仿宋" w:hAnsi="仿宋" w:cs="宋体" w:hint="eastAsia"/>
          <w:color w:val="000000"/>
          <w:kern w:val="0"/>
          <w:sz w:val="28"/>
          <w:szCs w:val="28"/>
        </w:rPr>
        <w:t>中评为的文明教师、</w:t>
      </w:r>
      <w:proofErr w:type="gramStart"/>
      <w:r w:rsidRPr="00D0132A">
        <w:rPr>
          <w:rFonts w:ascii="仿宋" w:eastAsia="仿宋" w:hAnsi="仿宋" w:cs="宋体" w:hint="eastAsia"/>
          <w:color w:val="000000"/>
          <w:kern w:val="0"/>
          <w:sz w:val="28"/>
          <w:szCs w:val="28"/>
        </w:rPr>
        <w:t>省教学</w:t>
      </w:r>
      <w:proofErr w:type="gramEnd"/>
      <w:r w:rsidRPr="00D0132A">
        <w:rPr>
          <w:rFonts w:ascii="仿宋" w:eastAsia="仿宋" w:hAnsi="仿宋" w:cs="宋体" w:hint="eastAsia"/>
          <w:color w:val="000000"/>
          <w:kern w:val="0"/>
          <w:sz w:val="28"/>
          <w:szCs w:val="28"/>
        </w:rPr>
        <w:t>标兵、省市五一劳动奖章等，但中招表彰、教学能手等不算）</w:t>
      </w:r>
    </w:p>
    <w:p w:rsidR="00975716" w:rsidRPr="00D0132A" w:rsidRDefault="00A849EE" w:rsidP="00557F04">
      <w:pPr>
        <w:shd w:val="solid" w:color="FFFFFF" w:fill="auto"/>
        <w:autoSpaceDN w:val="0"/>
        <w:snapToGrid w:val="0"/>
        <w:spacing w:line="500" w:lineRule="exact"/>
        <w:ind w:firstLineChars="200" w:firstLine="560"/>
        <w:jc w:val="left"/>
        <w:rPr>
          <w:rFonts w:ascii="仿宋" w:eastAsia="仿宋" w:hAnsi="仿宋" w:cs="宋体"/>
          <w:kern w:val="0"/>
          <w:sz w:val="28"/>
          <w:szCs w:val="28"/>
        </w:rPr>
      </w:pPr>
      <w:r w:rsidRPr="00D0132A">
        <w:rPr>
          <w:rFonts w:ascii="仿宋" w:eastAsia="仿宋" w:hAnsi="仿宋" w:cs="宋体" w:hint="eastAsia"/>
          <w:color w:val="000000"/>
          <w:kern w:val="0"/>
          <w:sz w:val="28"/>
          <w:szCs w:val="28"/>
        </w:rPr>
        <w:t>（5）任现职期间获得基础教育教学成果奖（省市教育行政部门4年举行一次，</w:t>
      </w:r>
      <w:proofErr w:type="gramStart"/>
      <w:r w:rsidRPr="00D0132A">
        <w:rPr>
          <w:rFonts w:ascii="仿宋" w:eastAsia="仿宋" w:hAnsi="仿宋" w:cs="宋体" w:hint="eastAsia"/>
          <w:color w:val="000000"/>
          <w:kern w:val="0"/>
          <w:sz w:val="28"/>
          <w:szCs w:val="28"/>
        </w:rPr>
        <w:t>指省文件</w:t>
      </w:r>
      <w:proofErr w:type="gramEnd"/>
      <w:r w:rsidRPr="00D0132A">
        <w:rPr>
          <w:rFonts w:ascii="仿宋" w:eastAsia="仿宋" w:hAnsi="仿宋" w:cs="宋体" w:hint="eastAsia"/>
          <w:color w:val="000000"/>
          <w:kern w:val="0"/>
          <w:sz w:val="28"/>
          <w:szCs w:val="28"/>
        </w:rPr>
        <w:t>上规定的成果），</w:t>
      </w:r>
      <w:r w:rsidRPr="00D0132A">
        <w:rPr>
          <w:rFonts w:ascii="仿宋" w:eastAsia="仿宋" w:hAnsi="仿宋" w:cs="宋体" w:hint="eastAsia"/>
          <w:kern w:val="0"/>
          <w:sz w:val="28"/>
          <w:szCs w:val="28"/>
        </w:rPr>
        <w:t>作为主要完成人（</w:t>
      </w:r>
      <w:proofErr w:type="gramStart"/>
      <w:r w:rsidRPr="00D0132A">
        <w:rPr>
          <w:rFonts w:ascii="仿宋" w:eastAsia="仿宋" w:hAnsi="仿宋" w:cs="宋体" w:hint="eastAsia"/>
          <w:kern w:val="0"/>
          <w:sz w:val="28"/>
          <w:szCs w:val="28"/>
        </w:rPr>
        <w:t>限前3名</w:t>
      </w:r>
      <w:proofErr w:type="gramEnd"/>
      <w:r w:rsidRPr="00D0132A">
        <w:rPr>
          <w:rFonts w:ascii="仿宋" w:eastAsia="仿宋" w:hAnsi="仿宋" w:cs="宋体" w:hint="eastAsia"/>
          <w:kern w:val="0"/>
          <w:sz w:val="28"/>
          <w:szCs w:val="28"/>
        </w:rPr>
        <w:t>）获得省辖市基础教育教学成果一等奖及以上（第2名、第3名减1分赋分），或主持完成的省辖市基础教育教学成果获二等奖及以上。</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7"/>
        <w:gridCol w:w="770"/>
        <w:gridCol w:w="770"/>
        <w:gridCol w:w="770"/>
        <w:gridCol w:w="770"/>
        <w:gridCol w:w="770"/>
        <w:gridCol w:w="770"/>
        <w:gridCol w:w="770"/>
        <w:gridCol w:w="770"/>
        <w:gridCol w:w="770"/>
      </w:tblGrid>
      <w:tr w:rsidR="00975716" w:rsidRPr="00D0132A">
        <w:trPr>
          <w:trHeight w:val="519"/>
          <w:jc w:val="center"/>
        </w:trPr>
        <w:tc>
          <w:tcPr>
            <w:tcW w:w="1127" w:type="dxa"/>
            <w:vMerge w:val="restart"/>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级别等次</w:t>
            </w:r>
          </w:p>
        </w:tc>
        <w:tc>
          <w:tcPr>
            <w:tcW w:w="2310" w:type="dxa"/>
            <w:gridSpan w:val="3"/>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国家级</w:t>
            </w:r>
          </w:p>
        </w:tc>
        <w:tc>
          <w:tcPr>
            <w:tcW w:w="2310" w:type="dxa"/>
            <w:gridSpan w:val="3"/>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省级</w:t>
            </w:r>
          </w:p>
        </w:tc>
        <w:tc>
          <w:tcPr>
            <w:tcW w:w="2310" w:type="dxa"/>
            <w:gridSpan w:val="3"/>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市级</w:t>
            </w:r>
          </w:p>
        </w:tc>
      </w:tr>
      <w:tr w:rsidR="00975716" w:rsidRPr="00D0132A">
        <w:trPr>
          <w:trHeight w:val="1579"/>
          <w:jc w:val="center"/>
        </w:trPr>
        <w:tc>
          <w:tcPr>
            <w:tcW w:w="1127" w:type="dxa"/>
            <w:vMerge/>
            <w:tcMar>
              <w:top w:w="0" w:type="dxa"/>
              <w:left w:w="108" w:type="dxa"/>
              <w:bottom w:w="0" w:type="dxa"/>
              <w:right w:w="108" w:type="dxa"/>
            </w:tcMar>
            <w:vAlign w:val="center"/>
          </w:tcPr>
          <w:p w:rsidR="00975716" w:rsidRPr="00D0132A" w:rsidRDefault="00975716" w:rsidP="00557F04">
            <w:pPr>
              <w:spacing w:line="500" w:lineRule="exact"/>
              <w:jc w:val="center"/>
              <w:rPr>
                <w:rFonts w:ascii="仿宋" w:eastAsia="仿宋" w:hAnsi="仿宋"/>
                <w:sz w:val="28"/>
                <w:szCs w:val="28"/>
              </w:rPr>
            </w:pPr>
          </w:p>
        </w:tc>
        <w:tc>
          <w:tcPr>
            <w:tcW w:w="770" w:type="dxa"/>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特</w:t>
            </w:r>
          </w:p>
          <w:p w:rsidR="00975716" w:rsidRPr="00D0132A" w:rsidRDefault="00A849EE" w:rsidP="00557F04">
            <w:pPr>
              <w:widowControl/>
              <w:shd w:val="clear" w:color="auto" w:fill="FFFFFF"/>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等</w:t>
            </w:r>
          </w:p>
          <w:p w:rsidR="00975716" w:rsidRPr="00D0132A" w:rsidRDefault="00A849EE" w:rsidP="00557F04">
            <w:pPr>
              <w:widowControl/>
              <w:shd w:val="clear" w:color="auto" w:fill="FFFFFF"/>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奖</w:t>
            </w:r>
          </w:p>
        </w:tc>
        <w:tc>
          <w:tcPr>
            <w:tcW w:w="770" w:type="dxa"/>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一</w:t>
            </w:r>
          </w:p>
          <w:p w:rsidR="00975716" w:rsidRPr="00D0132A" w:rsidRDefault="00A849EE" w:rsidP="00557F04">
            <w:pPr>
              <w:widowControl/>
              <w:shd w:val="clear" w:color="auto" w:fill="FFFFFF"/>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等</w:t>
            </w:r>
          </w:p>
          <w:p w:rsidR="00975716" w:rsidRPr="00D0132A" w:rsidRDefault="00A849EE" w:rsidP="00557F04">
            <w:pPr>
              <w:widowControl/>
              <w:shd w:val="clear" w:color="auto" w:fill="FFFFFF"/>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奖</w:t>
            </w:r>
          </w:p>
        </w:tc>
        <w:tc>
          <w:tcPr>
            <w:tcW w:w="770" w:type="dxa"/>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二</w:t>
            </w:r>
          </w:p>
          <w:p w:rsidR="00975716" w:rsidRPr="00D0132A" w:rsidRDefault="00A849EE" w:rsidP="00557F04">
            <w:pPr>
              <w:widowControl/>
              <w:shd w:val="clear" w:color="auto" w:fill="FFFFFF"/>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等</w:t>
            </w:r>
          </w:p>
          <w:p w:rsidR="00975716" w:rsidRPr="00D0132A" w:rsidRDefault="00A849EE" w:rsidP="00557F04">
            <w:pPr>
              <w:widowControl/>
              <w:shd w:val="clear" w:color="auto" w:fill="FFFFFF"/>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奖</w:t>
            </w:r>
          </w:p>
        </w:tc>
        <w:tc>
          <w:tcPr>
            <w:tcW w:w="770" w:type="dxa"/>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特</w:t>
            </w:r>
          </w:p>
          <w:p w:rsidR="00975716" w:rsidRPr="00D0132A" w:rsidRDefault="00A849EE" w:rsidP="00557F04">
            <w:pPr>
              <w:widowControl/>
              <w:shd w:val="clear" w:color="auto" w:fill="FFFFFF"/>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等</w:t>
            </w:r>
          </w:p>
          <w:p w:rsidR="00975716" w:rsidRPr="00D0132A" w:rsidRDefault="00A849EE" w:rsidP="00557F04">
            <w:pPr>
              <w:widowControl/>
              <w:shd w:val="clear" w:color="auto" w:fill="FFFFFF"/>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奖</w:t>
            </w:r>
          </w:p>
        </w:tc>
        <w:tc>
          <w:tcPr>
            <w:tcW w:w="770" w:type="dxa"/>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一</w:t>
            </w:r>
          </w:p>
          <w:p w:rsidR="00975716" w:rsidRPr="00D0132A" w:rsidRDefault="00A849EE" w:rsidP="00557F04">
            <w:pPr>
              <w:widowControl/>
              <w:shd w:val="clear" w:color="auto" w:fill="FFFFFF"/>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等</w:t>
            </w:r>
          </w:p>
          <w:p w:rsidR="00975716" w:rsidRPr="00D0132A" w:rsidRDefault="00A849EE" w:rsidP="00557F04">
            <w:pPr>
              <w:widowControl/>
              <w:shd w:val="clear" w:color="auto" w:fill="FFFFFF"/>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奖</w:t>
            </w:r>
          </w:p>
        </w:tc>
        <w:tc>
          <w:tcPr>
            <w:tcW w:w="770" w:type="dxa"/>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二</w:t>
            </w:r>
          </w:p>
          <w:p w:rsidR="00975716" w:rsidRPr="00D0132A" w:rsidRDefault="00A849EE" w:rsidP="00557F04">
            <w:pPr>
              <w:widowControl/>
              <w:shd w:val="clear" w:color="auto" w:fill="FFFFFF"/>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等</w:t>
            </w:r>
          </w:p>
          <w:p w:rsidR="00975716" w:rsidRPr="00D0132A" w:rsidRDefault="00A849EE" w:rsidP="00557F04">
            <w:pPr>
              <w:widowControl/>
              <w:shd w:val="clear" w:color="auto" w:fill="FFFFFF"/>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奖</w:t>
            </w:r>
          </w:p>
        </w:tc>
        <w:tc>
          <w:tcPr>
            <w:tcW w:w="770" w:type="dxa"/>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特</w:t>
            </w:r>
          </w:p>
          <w:p w:rsidR="00975716" w:rsidRPr="00D0132A" w:rsidRDefault="00A849EE" w:rsidP="00557F04">
            <w:pPr>
              <w:widowControl/>
              <w:shd w:val="clear" w:color="auto" w:fill="FFFFFF"/>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等</w:t>
            </w:r>
          </w:p>
          <w:p w:rsidR="00975716" w:rsidRPr="00D0132A" w:rsidRDefault="00A849EE" w:rsidP="00557F04">
            <w:pPr>
              <w:widowControl/>
              <w:shd w:val="clear" w:color="auto" w:fill="FFFFFF"/>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奖</w:t>
            </w:r>
          </w:p>
        </w:tc>
        <w:tc>
          <w:tcPr>
            <w:tcW w:w="770" w:type="dxa"/>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一</w:t>
            </w:r>
          </w:p>
          <w:p w:rsidR="00975716" w:rsidRPr="00D0132A" w:rsidRDefault="00A849EE" w:rsidP="00557F04">
            <w:pPr>
              <w:widowControl/>
              <w:shd w:val="clear" w:color="auto" w:fill="FFFFFF"/>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等</w:t>
            </w:r>
          </w:p>
          <w:p w:rsidR="00975716" w:rsidRPr="00D0132A" w:rsidRDefault="00A849EE" w:rsidP="00557F04">
            <w:pPr>
              <w:widowControl/>
              <w:shd w:val="clear" w:color="auto" w:fill="FFFFFF"/>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奖</w:t>
            </w:r>
          </w:p>
        </w:tc>
        <w:tc>
          <w:tcPr>
            <w:tcW w:w="770" w:type="dxa"/>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二</w:t>
            </w:r>
          </w:p>
          <w:p w:rsidR="00975716" w:rsidRPr="00D0132A" w:rsidRDefault="00A849EE" w:rsidP="00557F04">
            <w:pPr>
              <w:widowControl/>
              <w:shd w:val="clear" w:color="auto" w:fill="FFFFFF"/>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等</w:t>
            </w:r>
          </w:p>
          <w:p w:rsidR="00975716" w:rsidRPr="00D0132A" w:rsidRDefault="00A849EE" w:rsidP="00557F04">
            <w:pPr>
              <w:widowControl/>
              <w:shd w:val="clear" w:color="auto" w:fill="FFFFFF"/>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奖</w:t>
            </w:r>
          </w:p>
        </w:tc>
      </w:tr>
      <w:tr w:rsidR="00975716" w:rsidRPr="00D0132A">
        <w:trPr>
          <w:trHeight w:val="560"/>
          <w:jc w:val="center"/>
        </w:trPr>
        <w:tc>
          <w:tcPr>
            <w:tcW w:w="1127" w:type="dxa"/>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sz w:val="28"/>
                <w:szCs w:val="28"/>
                <w:shd w:val="clear" w:color="auto" w:fill="FFFFFF"/>
              </w:rPr>
            </w:pPr>
            <w:r w:rsidRPr="00D0132A">
              <w:rPr>
                <w:rFonts w:ascii="仿宋" w:eastAsia="仿宋" w:hAnsi="仿宋" w:cs="宋体" w:hint="eastAsia"/>
                <w:kern w:val="0"/>
                <w:sz w:val="28"/>
                <w:szCs w:val="28"/>
              </w:rPr>
              <w:t>分值</w:t>
            </w:r>
          </w:p>
        </w:tc>
        <w:tc>
          <w:tcPr>
            <w:tcW w:w="770" w:type="dxa"/>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12</w:t>
            </w:r>
          </w:p>
        </w:tc>
        <w:tc>
          <w:tcPr>
            <w:tcW w:w="770" w:type="dxa"/>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9</w:t>
            </w:r>
          </w:p>
        </w:tc>
        <w:tc>
          <w:tcPr>
            <w:tcW w:w="770" w:type="dxa"/>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8</w:t>
            </w:r>
          </w:p>
        </w:tc>
        <w:tc>
          <w:tcPr>
            <w:tcW w:w="770" w:type="dxa"/>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10</w:t>
            </w:r>
          </w:p>
        </w:tc>
        <w:tc>
          <w:tcPr>
            <w:tcW w:w="770" w:type="dxa"/>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8</w:t>
            </w:r>
          </w:p>
        </w:tc>
        <w:tc>
          <w:tcPr>
            <w:tcW w:w="770" w:type="dxa"/>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7</w:t>
            </w:r>
          </w:p>
        </w:tc>
        <w:tc>
          <w:tcPr>
            <w:tcW w:w="770" w:type="dxa"/>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7</w:t>
            </w:r>
          </w:p>
        </w:tc>
        <w:tc>
          <w:tcPr>
            <w:tcW w:w="770" w:type="dxa"/>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5</w:t>
            </w:r>
          </w:p>
        </w:tc>
        <w:tc>
          <w:tcPr>
            <w:tcW w:w="770" w:type="dxa"/>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4</w:t>
            </w:r>
          </w:p>
        </w:tc>
      </w:tr>
    </w:tbl>
    <w:p w:rsidR="00975716" w:rsidRPr="00D0132A" w:rsidRDefault="00A849EE" w:rsidP="00557F04">
      <w:pPr>
        <w:widowControl/>
        <w:shd w:val="clear" w:color="auto" w:fill="FFFFFF"/>
        <w:snapToGrid w:val="0"/>
        <w:spacing w:line="500" w:lineRule="exact"/>
        <w:ind w:firstLineChars="200" w:firstLine="560"/>
        <w:jc w:val="left"/>
        <w:rPr>
          <w:rFonts w:ascii="仿宋" w:eastAsia="仿宋" w:hAnsi="仿宋" w:cs="宋体"/>
          <w:kern w:val="0"/>
          <w:sz w:val="28"/>
          <w:szCs w:val="28"/>
        </w:rPr>
      </w:pPr>
      <w:r w:rsidRPr="00D0132A">
        <w:rPr>
          <w:rFonts w:ascii="仿宋" w:eastAsia="仿宋" w:hAnsi="仿宋" w:cs="宋体" w:hint="eastAsia"/>
          <w:kern w:val="0"/>
          <w:sz w:val="28"/>
          <w:szCs w:val="28"/>
        </w:rPr>
        <w:t>多次获得，取一个最高奖赋分后，其余证书均按同级证书分值折半赋分，累计积分。</w:t>
      </w:r>
    </w:p>
    <w:p w:rsidR="00975716" w:rsidRPr="00D0132A" w:rsidRDefault="00A849EE" w:rsidP="00557F04">
      <w:pPr>
        <w:widowControl/>
        <w:shd w:val="clear" w:color="auto" w:fill="FFFFFF"/>
        <w:snapToGrid w:val="0"/>
        <w:spacing w:line="500" w:lineRule="exact"/>
        <w:ind w:firstLineChars="200" w:firstLine="560"/>
        <w:jc w:val="left"/>
        <w:rPr>
          <w:rFonts w:ascii="仿宋" w:eastAsia="仿宋" w:hAnsi="仿宋" w:cs="宋体"/>
          <w:color w:val="333333"/>
          <w:kern w:val="0"/>
          <w:sz w:val="28"/>
          <w:szCs w:val="28"/>
        </w:rPr>
      </w:pPr>
      <w:r w:rsidRPr="00D0132A">
        <w:rPr>
          <w:rFonts w:ascii="仿宋" w:eastAsia="仿宋" w:hAnsi="仿宋" w:cs="宋体" w:hint="eastAsia"/>
          <w:color w:val="000000"/>
          <w:kern w:val="0"/>
          <w:sz w:val="28"/>
          <w:szCs w:val="28"/>
        </w:rPr>
        <w:lastRenderedPageBreak/>
        <w:t>3.教学研究：任现职期间在实施素质教育、推行课程改革、开展教育教学研究等方面取得突出成绩。此项累计积分，上限为10</w:t>
      </w:r>
      <w:r w:rsidRPr="00D0132A">
        <w:rPr>
          <w:rFonts w:ascii="仿宋" w:eastAsia="仿宋" w:hAnsi="仿宋" w:cs="宋体" w:hint="eastAsia"/>
          <w:color w:val="333333"/>
          <w:kern w:val="0"/>
          <w:sz w:val="28"/>
          <w:szCs w:val="28"/>
        </w:rPr>
        <w:t>分。</w:t>
      </w:r>
    </w:p>
    <w:p w:rsidR="00975716" w:rsidRPr="00D0132A" w:rsidRDefault="00A849EE" w:rsidP="00557F04">
      <w:pPr>
        <w:shd w:val="solid" w:color="FFFFFF" w:fill="auto"/>
        <w:autoSpaceDN w:val="0"/>
        <w:snapToGrid w:val="0"/>
        <w:spacing w:line="500" w:lineRule="exact"/>
        <w:ind w:firstLine="480"/>
        <w:jc w:val="left"/>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（1）积极开展综合实践活动，指导学生开展研究性学习、社区服务和社会实践，受到教育行政部门表彰或组织观摩学习，主持人市级赋3分，省级赋5分，国家级赋8分，</w:t>
      </w:r>
      <w:r w:rsidRPr="00D0132A">
        <w:rPr>
          <w:rFonts w:ascii="仿宋" w:eastAsia="仿宋" w:hAnsi="仿宋" w:cs="宋体" w:hint="eastAsia"/>
          <w:kern w:val="0"/>
          <w:sz w:val="28"/>
          <w:szCs w:val="28"/>
        </w:rPr>
        <w:t>成员减半赋分。</w:t>
      </w:r>
      <w:r w:rsidRPr="00D0132A">
        <w:rPr>
          <w:rFonts w:ascii="仿宋" w:eastAsia="仿宋" w:hAnsi="仿宋" w:cs="宋体" w:hint="eastAsia"/>
          <w:color w:val="000000"/>
          <w:kern w:val="0"/>
          <w:sz w:val="28"/>
          <w:szCs w:val="28"/>
        </w:rPr>
        <w:t>多次获奖，取一个最高奖赋分后，其余证书均按同级证书分值折半赋分，累计积分。</w:t>
      </w:r>
    </w:p>
    <w:p w:rsidR="00975716" w:rsidRPr="00D0132A" w:rsidRDefault="00A849EE" w:rsidP="00557F04">
      <w:pPr>
        <w:shd w:val="solid" w:color="FFFFFF" w:fill="auto"/>
        <w:autoSpaceDN w:val="0"/>
        <w:snapToGrid w:val="0"/>
        <w:spacing w:line="500" w:lineRule="exact"/>
        <w:ind w:firstLineChars="200" w:firstLine="560"/>
        <w:jc w:val="left"/>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（2）开发、实施校本课程，受到教育行政部门表彰或组织观摩学习，主持人市级赋3分，省级赋5分，国家级赋8分，</w:t>
      </w:r>
      <w:r w:rsidRPr="00D0132A">
        <w:rPr>
          <w:rFonts w:ascii="仿宋" w:eastAsia="仿宋" w:hAnsi="仿宋" w:cs="宋体" w:hint="eastAsia"/>
          <w:kern w:val="0"/>
          <w:sz w:val="28"/>
          <w:szCs w:val="28"/>
        </w:rPr>
        <w:t>成员减半赋分。</w:t>
      </w:r>
      <w:r w:rsidRPr="00D0132A">
        <w:rPr>
          <w:rFonts w:ascii="仿宋" w:eastAsia="仿宋" w:hAnsi="仿宋" w:cs="宋体" w:hint="eastAsia"/>
          <w:color w:val="000000"/>
          <w:kern w:val="0"/>
          <w:sz w:val="28"/>
          <w:szCs w:val="28"/>
        </w:rPr>
        <w:t>多次获奖，取一个最高奖赋分后，其余证书均按同级证书分值折半赋分，累计积分。</w:t>
      </w:r>
    </w:p>
    <w:p w:rsidR="00975716" w:rsidRPr="00D0132A" w:rsidRDefault="00A849EE" w:rsidP="00557F04">
      <w:pPr>
        <w:shd w:val="solid" w:color="FFFFFF" w:fill="auto"/>
        <w:autoSpaceDN w:val="0"/>
        <w:snapToGrid w:val="0"/>
        <w:spacing w:line="500" w:lineRule="exact"/>
        <w:jc w:val="left"/>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 xml:space="preserve">    （3）主持辅导学生社团活动3年以上，受到教育行政部门表彰或组织观摩学习，主持人市级赋3分，省级赋5分，国家级赋8分，</w:t>
      </w:r>
      <w:r w:rsidRPr="00D0132A">
        <w:rPr>
          <w:rFonts w:ascii="仿宋" w:eastAsia="仿宋" w:hAnsi="仿宋" w:cs="宋体" w:hint="eastAsia"/>
          <w:kern w:val="0"/>
          <w:sz w:val="28"/>
          <w:szCs w:val="28"/>
        </w:rPr>
        <w:t>成员减半赋分。</w:t>
      </w:r>
    </w:p>
    <w:p w:rsidR="00975716" w:rsidRPr="00D0132A" w:rsidRDefault="00A849EE" w:rsidP="00557F04">
      <w:pPr>
        <w:shd w:val="solid" w:color="FFFFFF" w:fill="auto"/>
        <w:autoSpaceDN w:val="0"/>
        <w:snapToGrid w:val="0"/>
        <w:spacing w:line="500" w:lineRule="exact"/>
        <w:ind w:firstLineChars="200" w:firstLine="560"/>
        <w:jc w:val="left"/>
        <w:rPr>
          <w:rFonts w:ascii="仿宋" w:eastAsia="仿宋" w:hAnsi="仿宋" w:cs="宋体"/>
          <w:kern w:val="0"/>
          <w:sz w:val="28"/>
          <w:szCs w:val="28"/>
        </w:rPr>
      </w:pPr>
      <w:r w:rsidRPr="00D0132A">
        <w:rPr>
          <w:rFonts w:ascii="仿宋" w:eastAsia="仿宋" w:hAnsi="仿宋" w:cs="宋体" w:hint="eastAsia"/>
          <w:color w:val="000000"/>
          <w:kern w:val="0"/>
          <w:sz w:val="28"/>
          <w:szCs w:val="28"/>
        </w:rPr>
        <w:t>（4）</w:t>
      </w:r>
      <w:r w:rsidRPr="00D0132A">
        <w:rPr>
          <w:rFonts w:ascii="仿宋" w:eastAsia="仿宋" w:hAnsi="仿宋" w:cs="宋体" w:hint="eastAsia"/>
          <w:kern w:val="0"/>
          <w:sz w:val="28"/>
          <w:szCs w:val="28"/>
        </w:rPr>
        <w:t>作为主要完成人参与并完成课题研究（必须有一个课题是市级或市级以上教科所、教研室课题，为</w:t>
      </w:r>
      <w:proofErr w:type="gramStart"/>
      <w:r w:rsidRPr="00D0132A">
        <w:rPr>
          <w:rFonts w:ascii="仿宋" w:eastAsia="仿宋" w:hAnsi="仿宋" w:cs="宋体" w:hint="eastAsia"/>
          <w:kern w:val="0"/>
          <w:sz w:val="28"/>
          <w:szCs w:val="28"/>
        </w:rPr>
        <w:t>一般课题</w:t>
      </w:r>
      <w:proofErr w:type="gramEnd"/>
      <w:r w:rsidRPr="00D0132A">
        <w:rPr>
          <w:rFonts w:ascii="仿宋" w:eastAsia="仿宋" w:hAnsi="仿宋" w:cs="宋体" w:hint="eastAsia"/>
          <w:kern w:val="0"/>
          <w:sz w:val="28"/>
          <w:szCs w:val="28"/>
        </w:rPr>
        <w:t>或重点课题。）取得</w:t>
      </w:r>
      <w:r w:rsidRPr="00D0132A">
        <w:rPr>
          <w:rFonts w:ascii="仿宋" w:eastAsia="仿宋" w:hAnsi="仿宋" w:cs="宋体" w:hint="eastAsia"/>
          <w:color w:val="000000"/>
          <w:kern w:val="0"/>
          <w:sz w:val="28"/>
          <w:szCs w:val="28"/>
        </w:rPr>
        <w:t>结题证书的，主持人市级赋3分，省级赋5分，国家级赋8分，成员减1分赋分。多次获奖，取一个最高奖赋分后，其余证书均按同级证书分值折半赋分，累计积分。</w:t>
      </w:r>
      <w:r w:rsidRPr="00D0132A">
        <w:rPr>
          <w:rFonts w:ascii="仿宋" w:eastAsia="仿宋" w:hAnsi="仿宋" w:cs="宋体" w:hint="eastAsia"/>
          <w:kern w:val="0"/>
          <w:sz w:val="28"/>
          <w:szCs w:val="28"/>
        </w:rPr>
        <w:t>（基础教学成果奖够不上荣誉称号的，即省辖市一等奖的三名以后人员，二等奖的参与人员按课题成果在此项积分）</w:t>
      </w:r>
    </w:p>
    <w:tbl>
      <w:tblPr>
        <w:tblW w:w="0" w:type="auto"/>
        <w:jc w:val="center"/>
        <w:tblLayout w:type="fixed"/>
        <w:tblCellMar>
          <w:left w:w="0" w:type="dxa"/>
          <w:right w:w="0" w:type="dxa"/>
        </w:tblCellMar>
        <w:tblLook w:val="04A0" w:firstRow="1" w:lastRow="0" w:firstColumn="1" w:lastColumn="0" w:noHBand="0" w:noVBand="1"/>
      </w:tblPr>
      <w:tblGrid>
        <w:gridCol w:w="1142"/>
        <w:gridCol w:w="777"/>
        <w:gridCol w:w="777"/>
        <w:gridCol w:w="792"/>
        <w:gridCol w:w="777"/>
        <w:gridCol w:w="777"/>
        <w:gridCol w:w="792"/>
        <w:gridCol w:w="777"/>
        <w:gridCol w:w="777"/>
        <w:gridCol w:w="792"/>
      </w:tblGrid>
      <w:tr w:rsidR="00975716" w:rsidRPr="00D0132A">
        <w:trPr>
          <w:trHeight w:val="624"/>
          <w:jc w:val="center"/>
        </w:trPr>
        <w:tc>
          <w:tcPr>
            <w:tcW w:w="114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75716" w:rsidRPr="00D0132A" w:rsidRDefault="00975716" w:rsidP="00557F04">
            <w:pPr>
              <w:widowControl/>
              <w:shd w:val="clear" w:color="auto" w:fill="FFFFFF"/>
              <w:snapToGrid w:val="0"/>
              <w:spacing w:line="500" w:lineRule="exact"/>
              <w:jc w:val="center"/>
              <w:rPr>
                <w:rFonts w:ascii="仿宋" w:eastAsia="仿宋" w:hAnsi="仿宋" w:cs="宋体"/>
                <w:color w:val="000000"/>
                <w:kern w:val="0"/>
                <w:sz w:val="28"/>
                <w:szCs w:val="28"/>
              </w:rPr>
            </w:pPr>
          </w:p>
          <w:p w:rsidR="00975716" w:rsidRPr="00D0132A" w:rsidRDefault="00A849EE" w:rsidP="00557F04">
            <w:pPr>
              <w:widowControl/>
              <w:shd w:val="clear" w:color="auto" w:fill="FFFFFF"/>
              <w:snapToGrid w:val="0"/>
              <w:spacing w:line="500" w:lineRule="exact"/>
              <w:jc w:val="center"/>
              <w:rPr>
                <w:rFonts w:ascii="仿宋" w:eastAsia="仿宋" w:hAnsi="仿宋" w:cs="宋体"/>
                <w:color w:val="222222"/>
                <w:kern w:val="0"/>
                <w:sz w:val="28"/>
                <w:szCs w:val="28"/>
              </w:rPr>
            </w:pPr>
            <w:r w:rsidRPr="00D0132A">
              <w:rPr>
                <w:rFonts w:ascii="仿宋" w:eastAsia="仿宋" w:hAnsi="仿宋" w:cs="宋体" w:hint="eastAsia"/>
                <w:color w:val="000000"/>
                <w:kern w:val="0"/>
                <w:sz w:val="28"/>
                <w:szCs w:val="28"/>
              </w:rPr>
              <w:t>级别等次</w:t>
            </w:r>
          </w:p>
        </w:tc>
        <w:tc>
          <w:tcPr>
            <w:tcW w:w="2346"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222222"/>
                <w:kern w:val="0"/>
                <w:sz w:val="28"/>
                <w:szCs w:val="28"/>
              </w:rPr>
            </w:pPr>
            <w:r w:rsidRPr="00D0132A">
              <w:rPr>
                <w:rFonts w:ascii="仿宋" w:eastAsia="仿宋" w:hAnsi="仿宋" w:cs="宋体" w:hint="eastAsia"/>
                <w:color w:val="000000"/>
                <w:kern w:val="0"/>
                <w:sz w:val="28"/>
                <w:szCs w:val="28"/>
              </w:rPr>
              <w:t>国家级</w:t>
            </w:r>
          </w:p>
        </w:tc>
        <w:tc>
          <w:tcPr>
            <w:tcW w:w="2346"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222222"/>
                <w:kern w:val="0"/>
                <w:sz w:val="28"/>
                <w:szCs w:val="28"/>
              </w:rPr>
            </w:pPr>
            <w:r w:rsidRPr="00D0132A">
              <w:rPr>
                <w:rFonts w:ascii="仿宋" w:eastAsia="仿宋" w:hAnsi="仿宋" w:cs="宋体" w:hint="eastAsia"/>
                <w:color w:val="000000"/>
                <w:kern w:val="0"/>
                <w:sz w:val="28"/>
                <w:szCs w:val="28"/>
              </w:rPr>
              <w:t>省级</w:t>
            </w:r>
          </w:p>
        </w:tc>
        <w:tc>
          <w:tcPr>
            <w:tcW w:w="2346"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222222"/>
                <w:kern w:val="0"/>
                <w:sz w:val="28"/>
                <w:szCs w:val="28"/>
              </w:rPr>
            </w:pPr>
            <w:r w:rsidRPr="00D0132A">
              <w:rPr>
                <w:rFonts w:ascii="仿宋" w:eastAsia="仿宋" w:hAnsi="仿宋" w:cs="宋体" w:hint="eastAsia"/>
                <w:color w:val="000000"/>
                <w:kern w:val="0"/>
                <w:sz w:val="28"/>
                <w:szCs w:val="28"/>
              </w:rPr>
              <w:t>市级</w:t>
            </w:r>
          </w:p>
        </w:tc>
      </w:tr>
      <w:tr w:rsidR="00975716" w:rsidRPr="00D0132A">
        <w:trPr>
          <w:trHeight w:val="1262"/>
          <w:jc w:val="center"/>
        </w:trPr>
        <w:tc>
          <w:tcPr>
            <w:tcW w:w="1142" w:type="dxa"/>
            <w:vMerge/>
            <w:tcBorders>
              <w:top w:val="single" w:sz="8" w:space="0" w:color="auto"/>
              <w:left w:val="single" w:sz="8" w:space="0" w:color="auto"/>
              <w:bottom w:val="single" w:sz="8" w:space="0" w:color="auto"/>
              <w:right w:val="single" w:sz="8" w:space="0" w:color="auto"/>
            </w:tcBorders>
            <w:vAlign w:val="center"/>
          </w:tcPr>
          <w:p w:rsidR="00975716" w:rsidRPr="00D0132A" w:rsidRDefault="00975716" w:rsidP="00557F04">
            <w:pPr>
              <w:widowControl/>
              <w:snapToGrid w:val="0"/>
              <w:spacing w:line="500" w:lineRule="exact"/>
              <w:jc w:val="left"/>
              <w:rPr>
                <w:rFonts w:ascii="仿宋" w:eastAsia="仿宋" w:hAnsi="仿宋" w:cs="宋体"/>
                <w:color w:val="222222"/>
                <w:kern w:val="0"/>
                <w:sz w:val="28"/>
                <w:szCs w:val="28"/>
              </w:rPr>
            </w:pPr>
          </w:p>
        </w:tc>
        <w:tc>
          <w:tcPr>
            <w:tcW w:w="777" w:type="dxa"/>
            <w:tcBorders>
              <w:top w:val="nil"/>
              <w:left w:val="nil"/>
              <w:bottom w:val="single" w:sz="8" w:space="0" w:color="auto"/>
              <w:right w:val="single" w:sz="8" w:space="0" w:color="auto"/>
            </w:tcBorders>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222222"/>
                <w:kern w:val="0"/>
                <w:sz w:val="28"/>
                <w:szCs w:val="28"/>
              </w:rPr>
            </w:pPr>
            <w:r w:rsidRPr="00D0132A">
              <w:rPr>
                <w:rFonts w:ascii="仿宋" w:eastAsia="仿宋" w:hAnsi="仿宋" w:cs="宋体" w:hint="eastAsia"/>
                <w:color w:val="000000"/>
                <w:kern w:val="0"/>
                <w:sz w:val="28"/>
                <w:szCs w:val="28"/>
              </w:rPr>
              <w:t>一</w:t>
            </w:r>
          </w:p>
          <w:p w:rsidR="00975716" w:rsidRPr="00D0132A" w:rsidRDefault="00A849EE" w:rsidP="00557F04">
            <w:pPr>
              <w:widowControl/>
              <w:shd w:val="clear" w:color="auto" w:fill="FFFFFF"/>
              <w:snapToGrid w:val="0"/>
              <w:spacing w:line="500" w:lineRule="exact"/>
              <w:jc w:val="center"/>
              <w:rPr>
                <w:rFonts w:ascii="仿宋" w:eastAsia="仿宋" w:hAnsi="仿宋" w:cs="宋体"/>
                <w:color w:val="222222"/>
                <w:kern w:val="0"/>
                <w:sz w:val="28"/>
                <w:szCs w:val="28"/>
              </w:rPr>
            </w:pPr>
            <w:r w:rsidRPr="00D0132A">
              <w:rPr>
                <w:rFonts w:ascii="仿宋" w:eastAsia="仿宋" w:hAnsi="仿宋" w:cs="宋体" w:hint="eastAsia"/>
                <w:color w:val="000000"/>
                <w:kern w:val="0"/>
                <w:sz w:val="28"/>
                <w:szCs w:val="28"/>
              </w:rPr>
              <w:t>等</w:t>
            </w:r>
          </w:p>
          <w:p w:rsidR="00975716" w:rsidRPr="00D0132A" w:rsidRDefault="00A849EE" w:rsidP="00557F04">
            <w:pPr>
              <w:widowControl/>
              <w:shd w:val="clear" w:color="auto" w:fill="FFFFFF"/>
              <w:snapToGrid w:val="0"/>
              <w:spacing w:line="500" w:lineRule="exact"/>
              <w:jc w:val="center"/>
              <w:rPr>
                <w:rFonts w:ascii="仿宋" w:eastAsia="仿宋" w:hAnsi="仿宋" w:cs="宋体"/>
                <w:color w:val="222222"/>
                <w:kern w:val="0"/>
                <w:sz w:val="28"/>
                <w:szCs w:val="28"/>
              </w:rPr>
            </w:pPr>
            <w:r w:rsidRPr="00D0132A">
              <w:rPr>
                <w:rFonts w:ascii="仿宋" w:eastAsia="仿宋" w:hAnsi="仿宋" w:cs="宋体" w:hint="eastAsia"/>
                <w:color w:val="000000"/>
                <w:kern w:val="0"/>
                <w:sz w:val="28"/>
                <w:szCs w:val="28"/>
              </w:rPr>
              <w:t>奖</w:t>
            </w:r>
          </w:p>
        </w:tc>
        <w:tc>
          <w:tcPr>
            <w:tcW w:w="777" w:type="dxa"/>
            <w:tcBorders>
              <w:top w:val="nil"/>
              <w:left w:val="nil"/>
              <w:bottom w:val="single" w:sz="8" w:space="0" w:color="auto"/>
              <w:right w:val="single" w:sz="8" w:space="0" w:color="auto"/>
            </w:tcBorders>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222222"/>
                <w:kern w:val="0"/>
                <w:sz w:val="28"/>
                <w:szCs w:val="28"/>
              </w:rPr>
            </w:pPr>
            <w:r w:rsidRPr="00D0132A">
              <w:rPr>
                <w:rFonts w:ascii="仿宋" w:eastAsia="仿宋" w:hAnsi="仿宋" w:cs="宋体" w:hint="eastAsia"/>
                <w:color w:val="000000"/>
                <w:kern w:val="0"/>
                <w:sz w:val="28"/>
                <w:szCs w:val="28"/>
              </w:rPr>
              <w:t>二</w:t>
            </w:r>
          </w:p>
          <w:p w:rsidR="00975716" w:rsidRPr="00D0132A" w:rsidRDefault="00A849EE" w:rsidP="00557F04">
            <w:pPr>
              <w:widowControl/>
              <w:shd w:val="clear" w:color="auto" w:fill="FFFFFF"/>
              <w:snapToGrid w:val="0"/>
              <w:spacing w:line="500" w:lineRule="exact"/>
              <w:jc w:val="center"/>
              <w:rPr>
                <w:rFonts w:ascii="仿宋" w:eastAsia="仿宋" w:hAnsi="仿宋" w:cs="宋体"/>
                <w:color w:val="222222"/>
                <w:kern w:val="0"/>
                <w:sz w:val="28"/>
                <w:szCs w:val="28"/>
              </w:rPr>
            </w:pPr>
            <w:r w:rsidRPr="00D0132A">
              <w:rPr>
                <w:rFonts w:ascii="仿宋" w:eastAsia="仿宋" w:hAnsi="仿宋" w:cs="宋体" w:hint="eastAsia"/>
                <w:color w:val="000000"/>
                <w:kern w:val="0"/>
                <w:sz w:val="28"/>
                <w:szCs w:val="28"/>
              </w:rPr>
              <w:t>等</w:t>
            </w:r>
          </w:p>
          <w:p w:rsidR="00975716" w:rsidRPr="00D0132A" w:rsidRDefault="00A849EE" w:rsidP="00557F04">
            <w:pPr>
              <w:widowControl/>
              <w:shd w:val="clear" w:color="auto" w:fill="FFFFFF"/>
              <w:snapToGrid w:val="0"/>
              <w:spacing w:line="500" w:lineRule="exact"/>
              <w:jc w:val="center"/>
              <w:rPr>
                <w:rFonts w:ascii="仿宋" w:eastAsia="仿宋" w:hAnsi="仿宋" w:cs="宋体"/>
                <w:color w:val="222222"/>
                <w:kern w:val="0"/>
                <w:sz w:val="28"/>
                <w:szCs w:val="28"/>
              </w:rPr>
            </w:pPr>
            <w:r w:rsidRPr="00D0132A">
              <w:rPr>
                <w:rFonts w:ascii="仿宋" w:eastAsia="仿宋" w:hAnsi="仿宋" w:cs="宋体" w:hint="eastAsia"/>
                <w:color w:val="000000"/>
                <w:kern w:val="0"/>
                <w:sz w:val="28"/>
                <w:szCs w:val="28"/>
              </w:rPr>
              <w:t>奖</w:t>
            </w:r>
          </w:p>
        </w:tc>
        <w:tc>
          <w:tcPr>
            <w:tcW w:w="792" w:type="dxa"/>
            <w:tcBorders>
              <w:top w:val="nil"/>
              <w:left w:val="nil"/>
              <w:bottom w:val="single" w:sz="8" w:space="0" w:color="auto"/>
              <w:right w:val="single" w:sz="8" w:space="0" w:color="auto"/>
            </w:tcBorders>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222222"/>
                <w:kern w:val="0"/>
                <w:sz w:val="28"/>
                <w:szCs w:val="28"/>
              </w:rPr>
            </w:pPr>
            <w:r w:rsidRPr="00D0132A">
              <w:rPr>
                <w:rFonts w:ascii="仿宋" w:eastAsia="仿宋" w:hAnsi="仿宋" w:cs="宋体" w:hint="eastAsia"/>
                <w:color w:val="000000"/>
                <w:kern w:val="0"/>
                <w:sz w:val="28"/>
                <w:szCs w:val="28"/>
              </w:rPr>
              <w:t>三</w:t>
            </w:r>
          </w:p>
          <w:p w:rsidR="00975716" w:rsidRPr="00D0132A" w:rsidRDefault="00A849EE" w:rsidP="00557F04">
            <w:pPr>
              <w:widowControl/>
              <w:shd w:val="clear" w:color="auto" w:fill="FFFFFF"/>
              <w:snapToGrid w:val="0"/>
              <w:spacing w:line="500" w:lineRule="exact"/>
              <w:jc w:val="center"/>
              <w:rPr>
                <w:rFonts w:ascii="仿宋" w:eastAsia="仿宋" w:hAnsi="仿宋" w:cs="宋体"/>
                <w:color w:val="222222"/>
                <w:kern w:val="0"/>
                <w:sz w:val="28"/>
                <w:szCs w:val="28"/>
              </w:rPr>
            </w:pPr>
            <w:r w:rsidRPr="00D0132A">
              <w:rPr>
                <w:rFonts w:ascii="仿宋" w:eastAsia="仿宋" w:hAnsi="仿宋" w:cs="宋体" w:hint="eastAsia"/>
                <w:color w:val="000000"/>
                <w:kern w:val="0"/>
                <w:sz w:val="28"/>
                <w:szCs w:val="28"/>
              </w:rPr>
              <w:t>等</w:t>
            </w:r>
          </w:p>
          <w:p w:rsidR="00975716" w:rsidRPr="00D0132A" w:rsidRDefault="00A849EE" w:rsidP="00557F04">
            <w:pPr>
              <w:widowControl/>
              <w:shd w:val="clear" w:color="auto" w:fill="FFFFFF"/>
              <w:snapToGrid w:val="0"/>
              <w:spacing w:line="500" w:lineRule="exact"/>
              <w:jc w:val="center"/>
              <w:rPr>
                <w:rFonts w:ascii="仿宋" w:eastAsia="仿宋" w:hAnsi="仿宋" w:cs="宋体"/>
                <w:color w:val="222222"/>
                <w:kern w:val="0"/>
                <w:sz w:val="28"/>
                <w:szCs w:val="28"/>
              </w:rPr>
            </w:pPr>
            <w:r w:rsidRPr="00D0132A">
              <w:rPr>
                <w:rFonts w:ascii="仿宋" w:eastAsia="仿宋" w:hAnsi="仿宋" w:cs="宋体" w:hint="eastAsia"/>
                <w:color w:val="000000"/>
                <w:kern w:val="0"/>
                <w:sz w:val="28"/>
                <w:szCs w:val="28"/>
              </w:rPr>
              <w:t>奖</w:t>
            </w:r>
          </w:p>
        </w:tc>
        <w:tc>
          <w:tcPr>
            <w:tcW w:w="777" w:type="dxa"/>
            <w:tcBorders>
              <w:top w:val="nil"/>
              <w:left w:val="nil"/>
              <w:bottom w:val="single" w:sz="8" w:space="0" w:color="auto"/>
              <w:right w:val="single" w:sz="8" w:space="0" w:color="auto"/>
            </w:tcBorders>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222222"/>
                <w:kern w:val="0"/>
                <w:sz w:val="28"/>
                <w:szCs w:val="28"/>
              </w:rPr>
            </w:pPr>
            <w:r w:rsidRPr="00D0132A">
              <w:rPr>
                <w:rFonts w:ascii="仿宋" w:eastAsia="仿宋" w:hAnsi="仿宋" w:cs="宋体" w:hint="eastAsia"/>
                <w:color w:val="000000"/>
                <w:kern w:val="0"/>
                <w:sz w:val="28"/>
                <w:szCs w:val="28"/>
              </w:rPr>
              <w:t>一</w:t>
            </w:r>
          </w:p>
          <w:p w:rsidR="00975716" w:rsidRPr="00D0132A" w:rsidRDefault="00A849EE" w:rsidP="00557F04">
            <w:pPr>
              <w:widowControl/>
              <w:shd w:val="clear" w:color="auto" w:fill="FFFFFF"/>
              <w:snapToGrid w:val="0"/>
              <w:spacing w:line="500" w:lineRule="exact"/>
              <w:jc w:val="center"/>
              <w:rPr>
                <w:rFonts w:ascii="仿宋" w:eastAsia="仿宋" w:hAnsi="仿宋" w:cs="宋体"/>
                <w:color w:val="222222"/>
                <w:kern w:val="0"/>
                <w:sz w:val="28"/>
                <w:szCs w:val="28"/>
              </w:rPr>
            </w:pPr>
            <w:r w:rsidRPr="00D0132A">
              <w:rPr>
                <w:rFonts w:ascii="仿宋" w:eastAsia="仿宋" w:hAnsi="仿宋" w:cs="宋体" w:hint="eastAsia"/>
                <w:color w:val="000000"/>
                <w:kern w:val="0"/>
                <w:sz w:val="28"/>
                <w:szCs w:val="28"/>
              </w:rPr>
              <w:t>等</w:t>
            </w:r>
          </w:p>
          <w:p w:rsidR="00975716" w:rsidRPr="00D0132A" w:rsidRDefault="00A849EE" w:rsidP="00557F04">
            <w:pPr>
              <w:widowControl/>
              <w:shd w:val="clear" w:color="auto" w:fill="FFFFFF"/>
              <w:snapToGrid w:val="0"/>
              <w:spacing w:line="500" w:lineRule="exact"/>
              <w:jc w:val="center"/>
              <w:rPr>
                <w:rFonts w:ascii="仿宋" w:eastAsia="仿宋" w:hAnsi="仿宋" w:cs="宋体"/>
                <w:color w:val="222222"/>
                <w:kern w:val="0"/>
                <w:sz w:val="28"/>
                <w:szCs w:val="28"/>
              </w:rPr>
            </w:pPr>
            <w:r w:rsidRPr="00D0132A">
              <w:rPr>
                <w:rFonts w:ascii="仿宋" w:eastAsia="仿宋" w:hAnsi="仿宋" w:cs="宋体" w:hint="eastAsia"/>
                <w:color w:val="000000"/>
                <w:kern w:val="0"/>
                <w:sz w:val="28"/>
                <w:szCs w:val="28"/>
              </w:rPr>
              <w:t>奖</w:t>
            </w:r>
          </w:p>
        </w:tc>
        <w:tc>
          <w:tcPr>
            <w:tcW w:w="777" w:type="dxa"/>
            <w:tcBorders>
              <w:top w:val="nil"/>
              <w:left w:val="nil"/>
              <w:bottom w:val="single" w:sz="8" w:space="0" w:color="auto"/>
              <w:right w:val="single" w:sz="8" w:space="0" w:color="auto"/>
            </w:tcBorders>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222222"/>
                <w:kern w:val="0"/>
                <w:sz w:val="28"/>
                <w:szCs w:val="28"/>
              </w:rPr>
            </w:pPr>
            <w:r w:rsidRPr="00D0132A">
              <w:rPr>
                <w:rFonts w:ascii="仿宋" w:eastAsia="仿宋" w:hAnsi="仿宋" w:cs="宋体" w:hint="eastAsia"/>
                <w:color w:val="000000"/>
                <w:kern w:val="0"/>
                <w:sz w:val="28"/>
                <w:szCs w:val="28"/>
              </w:rPr>
              <w:t>二</w:t>
            </w:r>
          </w:p>
          <w:p w:rsidR="00975716" w:rsidRPr="00D0132A" w:rsidRDefault="00A849EE" w:rsidP="00557F04">
            <w:pPr>
              <w:widowControl/>
              <w:shd w:val="clear" w:color="auto" w:fill="FFFFFF"/>
              <w:snapToGrid w:val="0"/>
              <w:spacing w:line="500" w:lineRule="exact"/>
              <w:jc w:val="center"/>
              <w:rPr>
                <w:rFonts w:ascii="仿宋" w:eastAsia="仿宋" w:hAnsi="仿宋" w:cs="宋体"/>
                <w:color w:val="222222"/>
                <w:kern w:val="0"/>
                <w:sz w:val="28"/>
                <w:szCs w:val="28"/>
              </w:rPr>
            </w:pPr>
            <w:r w:rsidRPr="00D0132A">
              <w:rPr>
                <w:rFonts w:ascii="仿宋" w:eastAsia="仿宋" w:hAnsi="仿宋" w:cs="宋体" w:hint="eastAsia"/>
                <w:color w:val="000000"/>
                <w:kern w:val="0"/>
                <w:sz w:val="28"/>
                <w:szCs w:val="28"/>
              </w:rPr>
              <w:t>等</w:t>
            </w:r>
          </w:p>
          <w:p w:rsidR="00975716" w:rsidRPr="00D0132A" w:rsidRDefault="00A849EE" w:rsidP="00557F04">
            <w:pPr>
              <w:widowControl/>
              <w:shd w:val="clear" w:color="auto" w:fill="FFFFFF"/>
              <w:snapToGrid w:val="0"/>
              <w:spacing w:line="500" w:lineRule="exact"/>
              <w:jc w:val="center"/>
              <w:rPr>
                <w:rFonts w:ascii="仿宋" w:eastAsia="仿宋" w:hAnsi="仿宋" w:cs="宋体"/>
                <w:color w:val="222222"/>
                <w:kern w:val="0"/>
                <w:sz w:val="28"/>
                <w:szCs w:val="28"/>
              </w:rPr>
            </w:pPr>
            <w:r w:rsidRPr="00D0132A">
              <w:rPr>
                <w:rFonts w:ascii="仿宋" w:eastAsia="仿宋" w:hAnsi="仿宋" w:cs="宋体" w:hint="eastAsia"/>
                <w:color w:val="000000"/>
                <w:kern w:val="0"/>
                <w:sz w:val="28"/>
                <w:szCs w:val="28"/>
              </w:rPr>
              <w:t>奖</w:t>
            </w:r>
          </w:p>
        </w:tc>
        <w:tc>
          <w:tcPr>
            <w:tcW w:w="792" w:type="dxa"/>
            <w:tcBorders>
              <w:top w:val="nil"/>
              <w:left w:val="nil"/>
              <w:bottom w:val="single" w:sz="8" w:space="0" w:color="auto"/>
              <w:right w:val="single" w:sz="8" w:space="0" w:color="auto"/>
            </w:tcBorders>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222222"/>
                <w:kern w:val="0"/>
                <w:sz w:val="28"/>
                <w:szCs w:val="28"/>
              </w:rPr>
            </w:pPr>
            <w:r w:rsidRPr="00D0132A">
              <w:rPr>
                <w:rFonts w:ascii="仿宋" w:eastAsia="仿宋" w:hAnsi="仿宋" w:cs="宋体" w:hint="eastAsia"/>
                <w:color w:val="000000"/>
                <w:kern w:val="0"/>
                <w:sz w:val="28"/>
                <w:szCs w:val="28"/>
              </w:rPr>
              <w:t>三</w:t>
            </w:r>
          </w:p>
          <w:p w:rsidR="00975716" w:rsidRPr="00D0132A" w:rsidRDefault="00A849EE" w:rsidP="00557F04">
            <w:pPr>
              <w:widowControl/>
              <w:shd w:val="clear" w:color="auto" w:fill="FFFFFF"/>
              <w:snapToGrid w:val="0"/>
              <w:spacing w:line="500" w:lineRule="exact"/>
              <w:jc w:val="center"/>
              <w:rPr>
                <w:rFonts w:ascii="仿宋" w:eastAsia="仿宋" w:hAnsi="仿宋" w:cs="宋体"/>
                <w:color w:val="222222"/>
                <w:kern w:val="0"/>
                <w:sz w:val="28"/>
                <w:szCs w:val="28"/>
              </w:rPr>
            </w:pPr>
            <w:r w:rsidRPr="00D0132A">
              <w:rPr>
                <w:rFonts w:ascii="仿宋" w:eastAsia="仿宋" w:hAnsi="仿宋" w:cs="宋体" w:hint="eastAsia"/>
                <w:color w:val="000000"/>
                <w:kern w:val="0"/>
                <w:sz w:val="28"/>
                <w:szCs w:val="28"/>
              </w:rPr>
              <w:t>等</w:t>
            </w:r>
          </w:p>
          <w:p w:rsidR="00975716" w:rsidRPr="00D0132A" w:rsidRDefault="00A849EE" w:rsidP="00557F04">
            <w:pPr>
              <w:widowControl/>
              <w:shd w:val="clear" w:color="auto" w:fill="FFFFFF"/>
              <w:snapToGrid w:val="0"/>
              <w:spacing w:line="500" w:lineRule="exact"/>
              <w:jc w:val="center"/>
              <w:rPr>
                <w:rFonts w:ascii="仿宋" w:eastAsia="仿宋" w:hAnsi="仿宋" w:cs="宋体"/>
                <w:color w:val="222222"/>
                <w:kern w:val="0"/>
                <w:sz w:val="28"/>
                <w:szCs w:val="28"/>
              </w:rPr>
            </w:pPr>
            <w:r w:rsidRPr="00D0132A">
              <w:rPr>
                <w:rFonts w:ascii="仿宋" w:eastAsia="仿宋" w:hAnsi="仿宋" w:cs="宋体" w:hint="eastAsia"/>
                <w:color w:val="000000"/>
                <w:kern w:val="0"/>
                <w:sz w:val="28"/>
                <w:szCs w:val="28"/>
              </w:rPr>
              <w:t>奖</w:t>
            </w:r>
          </w:p>
        </w:tc>
        <w:tc>
          <w:tcPr>
            <w:tcW w:w="777" w:type="dxa"/>
            <w:tcBorders>
              <w:top w:val="nil"/>
              <w:left w:val="nil"/>
              <w:bottom w:val="single" w:sz="8" w:space="0" w:color="auto"/>
              <w:right w:val="single" w:sz="8" w:space="0" w:color="auto"/>
            </w:tcBorders>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222222"/>
                <w:kern w:val="0"/>
                <w:sz w:val="28"/>
                <w:szCs w:val="28"/>
              </w:rPr>
            </w:pPr>
            <w:r w:rsidRPr="00D0132A">
              <w:rPr>
                <w:rFonts w:ascii="仿宋" w:eastAsia="仿宋" w:hAnsi="仿宋" w:cs="宋体" w:hint="eastAsia"/>
                <w:color w:val="000000"/>
                <w:kern w:val="0"/>
                <w:sz w:val="28"/>
                <w:szCs w:val="28"/>
              </w:rPr>
              <w:t>一</w:t>
            </w:r>
          </w:p>
          <w:p w:rsidR="00975716" w:rsidRPr="00D0132A" w:rsidRDefault="00A849EE" w:rsidP="00557F04">
            <w:pPr>
              <w:widowControl/>
              <w:shd w:val="clear" w:color="auto" w:fill="FFFFFF"/>
              <w:snapToGrid w:val="0"/>
              <w:spacing w:line="500" w:lineRule="exact"/>
              <w:jc w:val="center"/>
              <w:rPr>
                <w:rFonts w:ascii="仿宋" w:eastAsia="仿宋" w:hAnsi="仿宋" w:cs="宋体"/>
                <w:color w:val="222222"/>
                <w:kern w:val="0"/>
                <w:sz w:val="28"/>
                <w:szCs w:val="28"/>
              </w:rPr>
            </w:pPr>
            <w:r w:rsidRPr="00D0132A">
              <w:rPr>
                <w:rFonts w:ascii="仿宋" w:eastAsia="仿宋" w:hAnsi="仿宋" w:cs="宋体" w:hint="eastAsia"/>
                <w:color w:val="000000"/>
                <w:kern w:val="0"/>
                <w:sz w:val="28"/>
                <w:szCs w:val="28"/>
              </w:rPr>
              <w:t>等</w:t>
            </w:r>
          </w:p>
          <w:p w:rsidR="00975716" w:rsidRPr="00D0132A" w:rsidRDefault="00A849EE" w:rsidP="00557F04">
            <w:pPr>
              <w:widowControl/>
              <w:shd w:val="clear" w:color="auto" w:fill="FFFFFF"/>
              <w:snapToGrid w:val="0"/>
              <w:spacing w:line="500" w:lineRule="exact"/>
              <w:jc w:val="center"/>
              <w:rPr>
                <w:rFonts w:ascii="仿宋" w:eastAsia="仿宋" w:hAnsi="仿宋" w:cs="宋体"/>
                <w:color w:val="222222"/>
                <w:kern w:val="0"/>
                <w:sz w:val="28"/>
                <w:szCs w:val="28"/>
              </w:rPr>
            </w:pPr>
            <w:r w:rsidRPr="00D0132A">
              <w:rPr>
                <w:rFonts w:ascii="仿宋" w:eastAsia="仿宋" w:hAnsi="仿宋" w:cs="宋体" w:hint="eastAsia"/>
                <w:color w:val="000000"/>
                <w:kern w:val="0"/>
                <w:sz w:val="28"/>
                <w:szCs w:val="28"/>
              </w:rPr>
              <w:t>奖</w:t>
            </w:r>
          </w:p>
        </w:tc>
        <w:tc>
          <w:tcPr>
            <w:tcW w:w="777" w:type="dxa"/>
            <w:tcBorders>
              <w:top w:val="nil"/>
              <w:left w:val="nil"/>
              <w:bottom w:val="single" w:sz="8" w:space="0" w:color="auto"/>
              <w:right w:val="single" w:sz="8" w:space="0" w:color="auto"/>
            </w:tcBorders>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222222"/>
                <w:kern w:val="0"/>
                <w:sz w:val="28"/>
                <w:szCs w:val="28"/>
              </w:rPr>
            </w:pPr>
            <w:r w:rsidRPr="00D0132A">
              <w:rPr>
                <w:rFonts w:ascii="仿宋" w:eastAsia="仿宋" w:hAnsi="仿宋" w:cs="宋体" w:hint="eastAsia"/>
                <w:color w:val="000000"/>
                <w:kern w:val="0"/>
                <w:sz w:val="28"/>
                <w:szCs w:val="28"/>
              </w:rPr>
              <w:t>二</w:t>
            </w:r>
          </w:p>
          <w:p w:rsidR="00975716" w:rsidRPr="00D0132A" w:rsidRDefault="00A849EE" w:rsidP="00557F04">
            <w:pPr>
              <w:widowControl/>
              <w:shd w:val="clear" w:color="auto" w:fill="FFFFFF"/>
              <w:snapToGrid w:val="0"/>
              <w:spacing w:line="500" w:lineRule="exact"/>
              <w:jc w:val="center"/>
              <w:rPr>
                <w:rFonts w:ascii="仿宋" w:eastAsia="仿宋" w:hAnsi="仿宋" w:cs="宋体"/>
                <w:color w:val="222222"/>
                <w:kern w:val="0"/>
                <w:sz w:val="28"/>
                <w:szCs w:val="28"/>
              </w:rPr>
            </w:pPr>
            <w:r w:rsidRPr="00D0132A">
              <w:rPr>
                <w:rFonts w:ascii="仿宋" w:eastAsia="仿宋" w:hAnsi="仿宋" w:cs="宋体" w:hint="eastAsia"/>
                <w:color w:val="000000"/>
                <w:kern w:val="0"/>
                <w:sz w:val="28"/>
                <w:szCs w:val="28"/>
              </w:rPr>
              <w:t>等</w:t>
            </w:r>
          </w:p>
          <w:p w:rsidR="00975716" w:rsidRPr="00D0132A" w:rsidRDefault="00A849EE" w:rsidP="00557F04">
            <w:pPr>
              <w:widowControl/>
              <w:shd w:val="clear" w:color="auto" w:fill="FFFFFF"/>
              <w:snapToGrid w:val="0"/>
              <w:spacing w:line="500" w:lineRule="exact"/>
              <w:jc w:val="center"/>
              <w:rPr>
                <w:rFonts w:ascii="仿宋" w:eastAsia="仿宋" w:hAnsi="仿宋" w:cs="宋体"/>
                <w:color w:val="222222"/>
                <w:kern w:val="0"/>
                <w:sz w:val="28"/>
                <w:szCs w:val="28"/>
              </w:rPr>
            </w:pPr>
            <w:r w:rsidRPr="00D0132A">
              <w:rPr>
                <w:rFonts w:ascii="仿宋" w:eastAsia="仿宋" w:hAnsi="仿宋" w:cs="宋体" w:hint="eastAsia"/>
                <w:color w:val="000000"/>
                <w:kern w:val="0"/>
                <w:sz w:val="28"/>
                <w:szCs w:val="28"/>
              </w:rPr>
              <w:t>奖</w:t>
            </w:r>
          </w:p>
        </w:tc>
        <w:tc>
          <w:tcPr>
            <w:tcW w:w="792" w:type="dxa"/>
            <w:tcBorders>
              <w:top w:val="nil"/>
              <w:left w:val="nil"/>
              <w:bottom w:val="single" w:sz="8" w:space="0" w:color="auto"/>
              <w:right w:val="single" w:sz="8" w:space="0" w:color="auto"/>
            </w:tcBorders>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222222"/>
                <w:kern w:val="0"/>
                <w:sz w:val="28"/>
                <w:szCs w:val="28"/>
              </w:rPr>
            </w:pPr>
            <w:r w:rsidRPr="00D0132A">
              <w:rPr>
                <w:rFonts w:ascii="仿宋" w:eastAsia="仿宋" w:hAnsi="仿宋" w:cs="宋体" w:hint="eastAsia"/>
                <w:color w:val="000000"/>
                <w:kern w:val="0"/>
                <w:sz w:val="28"/>
                <w:szCs w:val="28"/>
              </w:rPr>
              <w:t>三</w:t>
            </w:r>
          </w:p>
          <w:p w:rsidR="00975716" w:rsidRPr="00D0132A" w:rsidRDefault="00A849EE" w:rsidP="00557F04">
            <w:pPr>
              <w:widowControl/>
              <w:shd w:val="clear" w:color="auto" w:fill="FFFFFF"/>
              <w:snapToGrid w:val="0"/>
              <w:spacing w:line="500" w:lineRule="exact"/>
              <w:jc w:val="center"/>
              <w:rPr>
                <w:rFonts w:ascii="仿宋" w:eastAsia="仿宋" w:hAnsi="仿宋" w:cs="宋体"/>
                <w:color w:val="222222"/>
                <w:kern w:val="0"/>
                <w:sz w:val="28"/>
                <w:szCs w:val="28"/>
              </w:rPr>
            </w:pPr>
            <w:r w:rsidRPr="00D0132A">
              <w:rPr>
                <w:rFonts w:ascii="仿宋" w:eastAsia="仿宋" w:hAnsi="仿宋" w:cs="宋体" w:hint="eastAsia"/>
                <w:color w:val="000000"/>
                <w:kern w:val="0"/>
                <w:sz w:val="28"/>
                <w:szCs w:val="28"/>
              </w:rPr>
              <w:t>等</w:t>
            </w:r>
          </w:p>
          <w:p w:rsidR="00975716" w:rsidRPr="00D0132A" w:rsidRDefault="00A849EE" w:rsidP="00557F04">
            <w:pPr>
              <w:widowControl/>
              <w:shd w:val="clear" w:color="auto" w:fill="FFFFFF"/>
              <w:snapToGrid w:val="0"/>
              <w:spacing w:line="500" w:lineRule="exact"/>
              <w:jc w:val="center"/>
              <w:rPr>
                <w:rFonts w:ascii="仿宋" w:eastAsia="仿宋" w:hAnsi="仿宋" w:cs="宋体"/>
                <w:color w:val="222222"/>
                <w:kern w:val="0"/>
                <w:sz w:val="28"/>
                <w:szCs w:val="28"/>
              </w:rPr>
            </w:pPr>
            <w:r w:rsidRPr="00D0132A">
              <w:rPr>
                <w:rFonts w:ascii="仿宋" w:eastAsia="仿宋" w:hAnsi="仿宋" w:cs="宋体" w:hint="eastAsia"/>
                <w:color w:val="000000"/>
                <w:kern w:val="0"/>
                <w:sz w:val="28"/>
                <w:szCs w:val="28"/>
              </w:rPr>
              <w:t>奖</w:t>
            </w:r>
          </w:p>
        </w:tc>
      </w:tr>
      <w:tr w:rsidR="00975716" w:rsidRPr="00D0132A">
        <w:trPr>
          <w:trHeight w:val="264"/>
          <w:jc w:val="center"/>
        </w:trPr>
        <w:tc>
          <w:tcPr>
            <w:tcW w:w="11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222222"/>
                <w:kern w:val="0"/>
                <w:sz w:val="28"/>
                <w:szCs w:val="28"/>
              </w:rPr>
            </w:pPr>
            <w:r w:rsidRPr="00D0132A">
              <w:rPr>
                <w:rFonts w:ascii="仿宋" w:eastAsia="仿宋" w:hAnsi="仿宋" w:cs="宋体" w:hint="eastAsia"/>
                <w:color w:val="000000"/>
                <w:kern w:val="0"/>
                <w:sz w:val="28"/>
                <w:szCs w:val="28"/>
              </w:rPr>
              <w:t>分值</w:t>
            </w:r>
          </w:p>
        </w:tc>
        <w:tc>
          <w:tcPr>
            <w:tcW w:w="777" w:type="dxa"/>
            <w:tcBorders>
              <w:top w:val="nil"/>
              <w:left w:val="nil"/>
              <w:bottom w:val="single" w:sz="8" w:space="0" w:color="auto"/>
              <w:right w:val="single" w:sz="8" w:space="0" w:color="auto"/>
            </w:tcBorders>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222222"/>
                <w:kern w:val="0"/>
                <w:sz w:val="28"/>
                <w:szCs w:val="28"/>
              </w:rPr>
            </w:pPr>
            <w:r w:rsidRPr="00D0132A">
              <w:rPr>
                <w:rFonts w:ascii="仿宋" w:eastAsia="仿宋" w:hAnsi="仿宋" w:hint="eastAsia"/>
                <w:color w:val="000000"/>
                <w:kern w:val="0"/>
                <w:sz w:val="28"/>
                <w:szCs w:val="28"/>
              </w:rPr>
              <w:t>8</w:t>
            </w:r>
          </w:p>
        </w:tc>
        <w:tc>
          <w:tcPr>
            <w:tcW w:w="777" w:type="dxa"/>
            <w:tcBorders>
              <w:top w:val="nil"/>
              <w:left w:val="nil"/>
              <w:bottom w:val="single" w:sz="8" w:space="0" w:color="auto"/>
              <w:right w:val="single" w:sz="8" w:space="0" w:color="auto"/>
            </w:tcBorders>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222222"/>
                <w:kern w:val="0"/>
                <w:sz w:val="28"/>
                <w:szCs w:val="28"/>
              </w:rPr>
            </w:pPr>
            <w:r w:rsidRPr="00D0132A">
              <w:rPr>
                <w:rFonts w:ascii="仿宋" w:eastAsia="仿宋" w:hAnsi="仿宋" w:hint="eastAsia"/>
                <w:color w:val="000000"/>
                <w:kern w:val="0"/>
                <w:sz w:val="28"/>
                <w:szCs w:val="28"/>
              </w:rPr>
              <w:t>7</w:t>
            </w:r>
          </w:p>
        </w:tc>
        <w:tc>
          <w:tcPr>
            <w:tcW w:w="792" w:type="dxa"/>
            <w:tcBorders>
              <w:top w:val="nil"/>
              <w:left w:val="nil"/>
              <w:bottom w:val="single" w:sz="8" w:space="0" w:color="auto"/>
              <w:right w:val="single" w:sz="8" w:space="0" w:color="auto"/>
            </w:tcBorders>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222222"/>
                <w:kern w:val="0"/>
                <w:sz w:val="28"/>
                <w:szCs w:val="28"/>
              </w:rPr>
            </w:pPr>
            <w:r w:rsidRPr="00D0132A">
              <w:rPr>
                <w:rFonts w:ascii="仿宋" w:eastAsia="仿宋" w:hAnsi="仿宋" w:hint="eastAsia"/>
                <w:color w:val="000000"/>
                <w:kern w:val="0"/>
                <w:sz w:val="28"/>
                <w:szCs w:val="28"/>
              </w:rPr>
              <w:t>5</w:t>
            </w:r>
          </w:p>
        </w:tc>
        <w:tc>
          <w:tcPr>
            <w:tcW w:w="777" w:type="dxa"/>
            <w:tcBorders>
              <w:top w:val="nil"/>
              <w:left w:val="nil"/>
              <w:bottom w:val="single" w:sz="8" w:space="0" w:color="auto"/>
              <w:right w:val="single" w:sz="8" w:space="0" w:color="auto"/>
            </w:tcBorders>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222222"/>
                <w:kern w:val="0"/>
                <w:sz w:val="28"/>
                <w:szCs w:val="28"/>
              </w:rPr>
            </w:pPr>
            <w:r w:rsidRPr="00D0132A">
              <w:rPr>
                <w:rFonts w:ascii="仿宋" w:eastAsia="仿宋" w:hAnsi="仿宋" w:hint="eastAsia"/>
                <w:color w:val="000000"/>
                <w:kern w:val="0"/>
                <w:sz w:val="28"/>
                <w:szCs w:val="28"/>
              </w:rPr>
              <w:t>5</w:t>
            </w:r>
          </w:p>
        </w:tc>
        <w:tc>
          <w:tcPr>
            <w:tcW w:w="777" w:type="dxa"/>
            <w:tcBorders>
              <w:top w:val="nil"/>
              <w:left w:val="nil"/>
              <w:bottom w:val="single" w:sz="8" w:space="0" w:color="auto"/>
              <w:right w:val="single" w:sz="8" w:space="0" w:color="auto"/>
            </w:tcBorders>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222222"/>
                <w:kern w:val="0"/>
                <w:sz w:val="28"/>
                <w:szCs w:val="28"/>
              </w:rPr>
            </w:pPr>
            <w:r w:rsidRPr="00D0132A">
              <w:rPr>
                <w:rFonts w:ascii="仿宋" w:eastAsia="仿宋" w:hAnsi="仿宋" w:hint="eastAsia"/>
                <w:color w:val="000000"/>
                <w:kern w:val="0"/>
                <w:sz w:val="28"/>
                <w:szCs w:val="28"/>
              </w:rPr>
              <w:t>4</w:t>
            </w:r>
          </w:p>
        </w:tc>
        <w:tc>
          <w:tcPr>
            <w:tcW w:w="792" w:type="dxa"/>
            <w:tcBorders>
              <w:top w:val="nil"/>
              <w:left w:val="nil"/>
              <w:bottom w:val="single" w:sz="8" w:space="0" w:color="auto"/>
              <w:right w:val="single" w:sz="8" w:space="0" w:color="auto"/>
            </w:tcBorders>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222222"/>
                <w:kern w:val="0"/>
                <w:sz w:val="28"/>
                <w:szCs w:val="28"/>
              </w:rPr>
            </w:pPr>
            <w:r w:rsidRPr="00D0132A">
              <w:rPr>
                <w:rFonts w:ascii="仿宋" w:eastAsia="仿宋" w:hAnsi="仿宋" w:hint="eastAsia"/>
                <w:color w:val="000000"/>
                <w:kern w:val="0"/>
                <w:sz w:val="28"/>
                <w:szCs w:val="28"/>
              </w:rPr>
              <w:t>3</w:t>
            </w:r>
          </w:p>
        </w:tc>
        <w:tc>
          <w:tcPr>
            <w:tcW w:w="777" w:type="dxa"/>
            <w:tcBorders>
              <w:top w:val="nil"/>
              <w:left w:val="nil"/>
              <w:bottom w:val="single" w:sz="8" w:space="0" w:color="auto"/>
              <w:right w:val="single" w:sz="8" w:space="0" w:color="auto"/>
            </w:tcBorders>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222222"/>
                <w:kern w:val="0"/>
                <w:sz w:val="28"/>
                <w:szCs w:val="28"/>
              </w:rPr>
            </w:pPr>
            <w:r w:rsidRPr="00D0132A">
              <w:rPr>
                <w:rFonts w:ascii="仿宋" w:eastAsia="仿宋" w:hAnsi="仿宋" w:hint="eastAsia"/>
                <w:color w:val="000000"/>
                <w:kern w:val="0"/>
                <w:sz w:val="28"/>
                <w:szCs w:val="28"/>
              </w:rPr>
              <w:t>3</w:t>
            </w:r>
          </w:p>
        </w:tc>
        <w:tc>
          <w:tcPr>
            <w:tcW w:w="777" w:type="dxa"/>
            <w:tcBorders>
              <w:top w:val="nil"/>
              <w:left w:val="nil"/>
              <w:bottom w:val="single" w:sz="8" w:space="0" w:color="auto"/>
              <w:right w:val="single" w:sz="8" w:space="0" w:color="auto"/>
            </w:tcBorders>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222222"/>
                <w:kern w:val="0"/>
                <w:sz w:val="28"/>
                <w:szCs w:val="28"/>
              </w:rPr>
            </w:pPr>
            <w:r w:rsidRPr="00D0132A">
              <w:rPr>
                <w:rFonts w:ascii="仿宋" w:eastAsia="仿宋" w:hAnsi="仿宋" w:hint="eastAsia"/>
                <w:color w:val="000000"/>
                <w:kern w:val="0"/>
                <w:sz w:val="28"/>
                <w:szCs w:val="28"/>
              </w:rPr>
              <w:t>2</w:t>
            </w:r>
          </w:p>
        </w:tc>
        <w:tc>
          <w:tcPr>
            <w:tcW w:w="792" w:type="dxa"/>
            <w:tcBorders>
              <w:top w:val="nil"/>
              <w:left w:val="nil"/>
              <w:bottom w:val="single" w:sz="8" w:space="0" w:color="auto"/>
              <w:right w:val="single" w:sz="8" w:space="0" w:color="auto"/>
            </w:tcBorders>
            <w:tcMar>
              <w:top w:w="0" w:type="dxa"/>
              <w:left w:w="108" w:type="dxa"/>
              <w:bottom w:w="0" w:type="dxa"/>
              <w:right w:w="108" w:type="dxa"/>
            </w:tcMar>
            <w:vAlign w:val="center"/>
          </w:tcPr>
          <w:p w:rsidR="00975716" w:rsidRPr="00D0132A" w:rsidRDefault="00A849EE" w:rsidP="00557F04">
            <w:pPr>
              <w:widowControl/>
              <w:shd w:val="clear" w:color="auto" w:fill="FFFFFF"/>
              <w:snapToGrid w:val="0"/>
              <w:spacing w:line="500" w:lineRule="exact"/>
              <w:jc w:val="center"/>
              <w:rPr>
                <w:rFonts w:ascii="仿宋" w:eastAsia="仿宋" w:hAnsi="仿宋" w:cs="宋体"/>
                <w:color w:val="222222"/>
                <w:kern w:val="0"/>
                <w:sz w:val="28"/>
                <w:szCs w:val="28"/>
              </w:rPr>
            </w:pPr>
            <w:r w:rsidRPr="00D0132A">
              <w:rPr>
                <w:rFonts w:ascii="仿宋" w:eastAsia="仿宋" w:hAnsi="仿宋" w:hint="eastAsia"/>
                <w:color w:val="000000"/>
                <w:kern w:val="0"/>
                <w:sz w:val="28"/>
                <w:szCs w:val="28"/>
              </w:rPr>
              <w:t>1</w:t>
            </w:r>
          </w:p>
        </w:tc>
      </w:tr>
    </w:tbl>
    <w:p w:rsidR="00975716" w:rsidRPr="00D0132A" w:rsidRDefault="00A849EE" w:rsidP="00557F04">
      <w:pPr>
        <w:widowControl/>
        <w:snapToGrid w:val="0"/>
        <w:spacing w:line="500" w:lineRule="exact"/>
        <w:jc w:val="left"/>
        <w:rPr>
          <w:rFonts w:ascii="仿宋" w:eastAsia="仿宋" w:hAnsi="仿宋" w:cs="仿宋"/>
          <w:color w:val="FF0000"/>
          <w:sz w:val="28"/>
          <w:szCs w:val="28"/>
          <w:shd w:val="clear" w:color="auto" w:fill="FFFFFF"/>
        </w:rPr>
      </w:pPr>
      <w:r w:rsidRPr="00D0132A">
        <w:rPr>
          <w:rFonts w:ascii="宋体" w:hAnsi="宋体" w:cs="宋体" w:hint="eastAsia"/>
          <w:color w:val="333333"/>
          <w:kern w:val="0"/>
          <w:sz w:val="28"/>
          <w:szCs w:val="28"/>
        </w:rPr>
        <w:t> </w:t>
      </w:r>
      <w:r w:rsidRPr="00D0132A">
        <w:rPr>
          <w:rFonts w:ascii="仿宋" w:eastAsia="仿宋" w:hAnsi="仿宋" w:cs="宋体" w:hint="eastAsia"/>
          <w:color w:val="333333"/>
          <w:kern w:val="0"/>
          <w:sz w:val="28"/>
          <w:szCs w:val="28"/>
        </w:rPr>
        <w:t xml:space="preserve"> </w:t>
      </w:r>
      <w:r w:rsidRPr="00D0132A">
        <w:rPr>
          <w:rFonts w:ascii="仿宋" w:eastAsia="仿宋" w:hAnsi="仿宋" w:hint="eastAsia"/>
          <w:sz w:val="28"/>
          <w:szCs w:val="28"/>
        </w:rPr>
        <w:t>（二）基础性积分</w:t>
      </w:r>
      <w:r w:rsidRPr="00D0132A">
        <w:rPr>
          <w:rFonts w:ascii="仿宋" w:eastAsia="仿宋" w:hAnsi="仿宋" w:cs="仿宋" w:hint="eastAsia"/>
          <w:bCs/>
          <w:color w:val="000000"/>
          <w:sz w:val="28"/>
          <w:szCs w:val="28"/>
          <w:shd w:val="clear" w:color="auto" w:fill="FFFFFF"/>
        </w:rPr>
        <w:t>（上限</w:t>
      </w:r>
      <w:r w:rsidRPr="00D0132A">
        <w:rPr>
          <w:rFonts w:ascii="仿宋" w:eastAsia="仿宋" w:hAnsi="仿宋" w:cs="仿宋" w:hint="eastAsia"/>
          <w:bCs/>
          <w:sz w:val="28"/>
          <w:szCs w:val="28"/>
          <w:shd w:val="clear" w:color="auto" w:fill="FFFFFF"/>
        </w:rPr>
        <w:t>2</w:t>
      </w:r>
      <w:r w:rsidRPr="00D0132A">
        <w:rPr>
          <w:rFonts w:ascii="仿宋" w:eastAsia="仿宋" w:hAnsi="仿宋" w:cs="仿宋" w:hint="eastAsia"/>
          <w:bCs/>
          <w:color w:val="000000"/>
          <w:sz w:val="28"/>
          <w:szCs w:val="28"/>
          <w:shd w:val="clear" w:color="auto" w:fill="FFFFFF"/>
        </w:rPr>
        <w:t>0分）</w:t>
      </w:r>
    </w:p>
    <w:p w:rsidR="00975716" w:rsidRPr="00D0132A" w:rsidRDefault="00A849EE" w:rsidP="00557F04">
      <w:pPr>
        <w:widowControl/>
        <w:snapToGrid w:val="0"/>
        <w:spacing w:line="500" w:lineRule="exact"/>
        <w:ind w:firstLineChars="200" w:firstLine="560"/>
        <w:jc w:val="left"/>
        <w:rPr>
          <w:rFonts w:ascii="仿宋" w:eastAsia="仿宋" w:hAnsi="仿宋" w:cs="宋体"/>
          <w:kern w:val="0"/>
          <w:sz w:val="28"/>
          <w:szCs w:val="28"/>
        </w:rPr>
      </w:pPr>
      <w:r w:rsidRPr="00D0132A">
        <w:rPr>
          <w:rFonts w:ascii="仿宋" w:eastAsia="仿宋" w:hAnsi="仿宋" w:cs="宋体" w:hint="eastAsia"/>
          <w:kern w:val="0"/>
          <w:sz w:val="28"/>
          <w:szCs w:val="28"/>
        </w:rPr>
        <w:lastRenderedPageBreak/>
        <w:t>1.专业技术工作年限积分：1—10年每满一年计0.1分；11—15年每满一年计0.2分，16-25年每满一年计0.4分；26年及以上每满一年计0.8分。（此项上限10分，每人都按年限阶梯式计算，年度考核不合格者不计分）。</w:t>
      </w:r>
    </w:p>
    <w:p w:rsidR="00975716" w:rsidRPr="00D0132A" w:rsidRDefault="00A849EE" w:rsidP="00557F04">
      <w:pPr>
        <w:spacing w:line="500" w:lineRule="exact"/>
        <w:ind w:firstLineChars="200" w:firstLine="560"/>
        <w:rPr>
          <w:rFonts w:ascii="仿宋" w:eastAsia="仿宋" w:hAnsi="仿宋" w:cs="宋体"/>
          <w:kern w:val="0"/>
          <w:sz w:val="28"/>
          <w:szCs w:val="28"/>
        </w:rPr>
      </w:pPr>
      <w:r w:rsidRPr="00D0132A">
        <w:rPr>
          <w:rFonts w:ascii="仿宋" w:eastAsia="仿宋" w:hAnsi="仿宋" w:cs="宋体" w:hint="eastAsia"/>
          <w:kern w:val="0"/>
          <w:sz w:val="28"/>
          <w:szCs w:val="28"/>
        </w:rPr>
        <w:t>2.任现职工作年限积分：从符合晋升高一级职称的任现职年限起，以后1-5年每增加一年计0.5分，6年及以上，每增加一年计1分（此项上限为10分，每人都按年限阶梯式计算，年度考核不合格者不计分）。</w:t>
      </w:r>
    </w:p>
    <w:p w:rsidR="00975716" w:rsidRPr="00D0132A" w:rsidRDefault="00A849EE" w:rsidP="00557F04">
      <w:pPr>
        <w:widowControl/>
        <w:snapToGrid w:val="0"/>
        <w:spacing w:line="500" w:lineRule="exact"/>
        <w:ind w:firstLineChars="150" w:firstLine="420"/>
        <w:jc w:val="left"/>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（三）</w:t>
      </w:r>
      <w:r w:rsidRPr="00D0132A">
        <w:rPr>
          <w:rFonts w:ascii="仿宋" w:eastAsia="仿宋" w:hAnsi="仿宋" w:cs="宋体" w:hint="eastAsia"/>
          <w:kern w:val="0"/>
          <w:sz w:val="28"/>
          <w:szCs w:val="28"/>
        </w:rPr>
        <w:t>学校</w:t>
      </w:r>
      <w:r w:rsidRPr="00D0132A">
        <w:rPr>
          <w:rFonts w:ascii="仿宋" w:eastAsia="仿宋" w:hAnsi="仿宋" w:cs="宋体" w:hint="eastAsia"/>
          <w:color w:val="000000"/>
          <w:kern w:val="0"/>
          <w:sz w:val="28"/>
          <w:szCs w:val="28"/>
        </w:rPr>
        <w:t>量化积分（</w:t>
      </w:r>
      <w:r w:rsidRPr="00D0132A">
        <w:rPr>
          <w:rFonts w:ascii="仿宋" w:eastAsia="仿宋" w:hAnsi="仿宋" w:cs="仿宋" w:hint="eastAsia"/>
          <w:bCs/>
          <w:color w:val="000000"/>
          <w:sz w:val="28"/>
          <w:szCs w:val="28"/>
          <w:shd w:val="clear" w:color="auto" w:fill="FFFFFF"/>
        </w:rPr>
        <w:t>上限</w:t>
      </w:r>
      <w:r w:rsidRPr="00D0132A">
        <w:rPr>
          <w:rFonts w:ascii="仿宋" w:eastAsia="仿宋" w:hAnsi="仿宋" w:cs="宋体" w:hint="eastAsia"/>
          <w:color w:val="000000"/>
          <w:kern w:val="0"/>
          <w:sz w:val="28"/>
          <w:szCs w:val="28"/>
        </w:rPr>
        <w:t>40分）</w:t>
      </w:r>
    </w:p>
    <w:p w:rsidR="00975716" w:rsidRPr="00D0132A" w:rsidRDefault="00A849EE" w:rsidP="00557F04">
      <w:pPr>
        <w:spacing w:line="500" w:lineRule="exact"/>
        <w:ind w:firstLineChars="200" w:firstLine="560"/>
        <w:rPr>
          <w:rFonts w:ascii="仿宋" w:eastAsia="仿宋" w:hAnsi="仿宋" w:cs="宋体"/>
          <w:kern w:val="0"/>
          <w:sz w:val="28"/>
          <w:szCs w:val="28"/>
        </w:rPr>
      </w:pPr>
      <w:r w:rsidRPr="00D0132A">
        <w:rPr>
          <w:rFonts w:ascii="仿宋" w:eastAsia="仿宋" w:hAnsi="仿宋" w:cs="宋体" w:hint="eastAsia"/>
          <w:kern w:val="0"/>
          <w:sz w:val="28"/>
          <w:szCs w:val="28"/>
        </w:rPr>
        <w:t>1.职务（上限7分）：</w:t>
      </w:r>
    </w:p>
    <w:p w:rsidR="00975716" w:rsidRPr="00D0132A" w:rsidRDefault="00A849EE" w:rsidP="00557F04">
      <w:pPr>
        <w:widowControl/>
        <w:snapToGrid w:val="0"/>
        <w:spacing w:line="500" w:lineRule="exact"/>
        <w:ind w:firstLine="640"/>
        <w:jc w:val="left"/>
        <w:rPr>
          <w:rFonts w:ascii="仿宋" w:eastAsia="仿宋" w:hAnsi="仿宋" w:cs="宋体"/>
          <w:kern w:val="0"/>
          <w:sz w:val="28"/>
          <w:szCs w:val="28"/>
        </w:rPr>
      </w:pPr>
      <w:r w:rsidRPr="00D0132A">
        <w:rPr>
          <w:rFonts w:ascii="仿宋" w:eastAsia="仿宋" w:hAnsi="仿宋" w:cs="宋体" w:hint="eastAsia"/>
          <w:kern w:val="0"/>
          <w:sz w:val="28"/>
          <w:szCs w:val="28"/>
        </w:rPr>
        <w:t>所有职务积分，只</w:t>
      </w:r>
      <w:proofErr w:type="gramStart"/>
      <w:r w:rsidRPr="00D0132A">
        <w:rPr>
          <w:rFonts w:ascii="仿宋" w:eastAsia="仿宋" w:hAnsi="仿宋" w:cs="宋体" w:hint="eastAsia"/>
          <w:kern w:val="0"/>
          <w:sz w:val="28"/>
          <w:szCs w:val="28"/>
        </w:rPr>
        <w:t>计算近</w:t>
      </w:r>
      <w:proofErr w:type="gramEnd"/>
      <w:r w:rsidRPr="00D0132A">
        <w:rPr>
          <w:rFonts w:ascii="仿宋" w:eastAsia="仿宋" w:hAnsi="仿宋" w:cs="宋体" w:hint="eastAsia"/>
          <w:kern w:val="0"/>
          <w:sz w:val="28"/>
          <w:szCs w:val="28"/>
        </w:rPr>
        <w:t>10年来。</w:t>
      </w:r>
      <w:r w:rsidRPr="00D0132A">
        <w:rPr>
          <w:rFonts w:ascii="仿宋" w:eastAsia="仿宋" w:hAnsi="仿宋" w:cs="宋体" w:hint="eastAsia"/>
          <w:color w:val="333333"/>
          <w:kern w:val="0"/>
          <w:sz w:val="28"/>
          <w:szCs w:val="28"/>
        </w:rPr>
        <w:t>且在本校任职（因工作需要，由组织调动的，原工作单位的任职年限累计计算，</w:t>
      </w:r>
      <w:r w:rsidRPr="00D0132A">
        <w:rPr>
          <w:rFonts w:ascii="仿宋" w:eastAsia="仿宋" w:hAnsi="仿宋" w:cs="宋体" w:hint="eastAsia"/>
          <w:kern w:val="0"/>
          <w:sz w:val="28"/>
          <w:szCs w:val="28"/>
        </w:rPr>
        <w:t>支教期间在新单位的任职年限累计计算</w:t>
      </w:r>
      <w:r w:rsidRPr="00D0132A">
        <w:rPr>
          <w:rFonts w:ascii="仿宋" w:eastAsia="仿宋" w:hAnsi="仿宋" w:cs="宋体" w:hint="eastAsia"/>
          <w:color w:val="333333"/>
          <w:kern w:val="0"/>
          <w:sz w:val="28"/>
          <w:szCs w:val="28"/>
        </w:rPr>
        <w:t>），累计积分。多兼职一项另加0.1分。</w:t>
      </w:r>
    </w:p>
    <w:p w:rsidR="00975716" w:rsidRPr="00D0132A" w:rsidRDefault="00A849EE" w:rsidP="00557F04">
      <w:pPr>
        <w:spacing w:line="500" w:lineRule="exact"/>
        <w:ind w:firstLineChars="200" w:firstLine="560"/>
        <w:rPr>
          <w:rFonts w:ascii="仿宋" w:eastAsia="仿宋" w:hAnsi="仿宋" w:cs="宋体"/>
          <w:color w:val="000000"/>
          <w:kern w:val="0"/>
          <w:sz w:val="28"/>
          <w:szCs w:val="28"/>
          <w:u w:val="single"/>
          <w:shd w:val="clear" w:color="auto" w:fill="FFFFFF"/>
        </w:rPr>
      </w:pPr>
      <w:r w:rsidRPr="00D0132A">
        <w:rPr>
          <w:rFonts w:ascii="仿宋" w:eastAsia="仿宋" w:hAnsi="仿宋" w:cs="宋体" w:hint="eastAsia"/>
          <w:kern w:val="0"/>
          <w:sz w:val="28"/>
          <w:szCs w:val="28"/>
        </w:rPr>
        <w:t>在我校担任校级中层正职及以上领导、原学部中层正职领导、班主任每年积1分；在我校担任中层副职领导及原学部中层副职领导、年级主任每年积0.5分，教研组长、备课组长每年积0.3分。</w:t>
      </w:r>
      <w:r w:rsidRPr="00D0132A">
        <w:rPr>
          <w:rFonts w:ascii="仿宋" w:eastAsia="仿宋" w:hAnsi="仿宋" w:cs="宋体" w:hint="eastAsia"/>
          <w:color w:val="000000"/>
          <w:kern w:val="0"/>
          <w:sz w:val="28"/>
          <w:szCs w:val="28"/>
          <w:shd w:val="clear" w:color="auto" w:fill="FFFFFF"/>
        </w:rPr>
        <w:t>在农村、山区学校</w:t>
      </w:r>
      <w:proofErr w:type="gramStart"/>
      <w:r w:rsidRPr="00D0132A">
        <w:rPr>
          <w:rFonts w:ascii="仿宋" w:eastAsia="仿宋" w:hAnsi="仿宋" w:cs="宋体" w:hint="eastAsia"/>
          <w:color w:val="000000"/>
          <w:kern w:val="0"/>
          <w:sz w:val="28"/>
          <w:szCs w:val="28"/>
          <w:shd w:val="clear" w:color="auto" w:fill="FFFFFF"/>
        </w:rPr>
        <w:t>参加过支教工</w:t>
      </w:r>
      <w:proofErr w:type="gramEnd"/>
      <w:r w:rsidRPr="00D0132A">
        <w:rPr>
          <w:rFonts w:ascii="仿宋" w:eastAsia="仿宋" w:hAnsi="仿宋" w:cs="宋体" w:hint="eastAsia"/>
          <w:color w:val="000000"/>
          <w:kern w:val="0"/>
          <w:sz w:val="28"/>
          <w:szCs w:val="28"/>
          <w:shd w:val="clear" w:color="auto" w:fill="FFFFFF"/>
        </w:rPr>
        <w:t>作的专业技术人员，每支教满一年，山区另加0.5分；平原加0.35分。</w:t>
      </w:r>
    </w:p>
    <w:p w:rsidR="00975716" w:rsidRPr="00D0132A" w:rsidRDefault="00A849EE" w:rsidP="00557F04">
      <w:pPr>
        <w:widowControl/>
        <w:snapToGrid w:val="0"/>
        <w:spacing w:line="500" w:lineRule="exact"/>
        <w:ind w:firstLine="640"/>
        <w:jc w:val="left"/>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2.业绩积分：</w:t>
      </w:r>
    </w:p>
    <w:p w:rsidR="00975716" w:rsidRPr="00D0132A" w:rsidRDefault="00A849EE" w:rsidP="00557F04">
      <w:pPr>
        <w:widowControl/>
        <w:snapToGrid w:val="0"/>
        <w:spacing w:line="500" w:lineRule="exact"/>
        <w:ind w:firstLine="640"/>
        <w:jc w:val="left"/>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（1）优质课 （上限4分）</w:t>
      </w:r>
    </w:p>
    <w:p w:rsidR="00975716" w:rsidRPr="00D0132A" w:rsidRDefault="00A849EE" w:rsidP="00557F04">
      <w:pPr>
        <w:widowControl/>
        <w:snapToGrid w:val="0"/>
        <w:spacing w:line="500" w:lineRule="exact"/>
        <w:ind w:firstLine="640"/>
        <w:jc w:val="left"/>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在符合条件的优质课的基础上，由其它教育行政部门或教研部门组织的优质课一等奖按国家级、省级、市级分别积2.4分、1.6分、0.8分，低一个等级依次降0.3分，说课、录像课、</w:t>
      </w:r>
      <w:r w:rsidRPr="00D0132A">
        <w:rPr>
          <w:rFonts w:ascii="仿宋" w:eastAsia="仿宋" w:hAnsi="仿宋" w:cs="宋体" w:hint="eastAsia"/>
          <w:kern w:val="0"/>
          <w:sz w:val="28"/>
          <w:szCs w:val="28"/>
        </w:rPr>
        <w:t>一师</w:t>
      </w:r>
      <w:proofErr w:type="gramStart"/>
      <w:r w:rsidRPr="00D0132A">
        <w:rPr>
          <w:rFonts w:ascii="仿宋" w:eastAsia="仿宋" w:hAnsi="仿宋" w:cs="宋体" w:hint="eastAsia"/>
          <w:kern w:val="0"/>
          <w:sz w:val="28"/>
          <w:szCs w:val="28"/>
        </w:rPr>
        <w:t>一优课</w:t>
      </w:r>
      <w:proofErr w:type="gramEnd"/>
      <w:r w:rsidRPr="00D0132A">
        <w:rPr>
          <w:rFonts w:ascii="仿宋" w:eastAsia="仿宋" w:hAnsi="仿宋" w:cs="宋体" w:hint="eastAsia"/>
          <w:color w:val="333333"/>
          <w:kern w:val="0"/>
          <w:sz w:val="28"/>
          <w:szCs w:val="28"/>
        </w:rPr>
        <w:t>一等奖</w:t>
      </w:r>
      <w:r w:rsidRPr="00D0132A">
        <w:rPr>
          <w:rFonts w:ascii="仿宋" w:eastAsia="仿宋" w:hAnsi="仿宋" w:cs="宋体" w:hint="eastAsia"/>
          <w:kern w:val="0"/>
          <w:sz w:val="28"/>
          <w:szCs w:val="28"/>
        </w:rPr>
        <w:t>每次按国</w:t>
      </w:r>
      <w:r w:rsidRPr="00D0132A">
        <w:rPr>
          <w:rFonts w:ascii="仿宋" w:eastAsia="仿宋" w:hAnsi="仿宋" w:cs="宋体" w:hint="eastAsia"/>
          <w:color w:val="333333"/>
          <w:kern w:val="0"/>
          <w:sz w:val="28"/>
          <w:szCs w:val="28"/>
        </w:rPr>
        <w:t>家级、省级、市级分别积2分、1.2分、0.8分，低一个等级依次降0.3分，网络优质课按国家级、省级、市级一等奖分别积1.6分、0.8分、0.4分，低一个等级依次降0.2分（同一次活动的</w:t>
      </w:r>
      <w:r w:rsidRPr="00D0132A">
        <w:rPr>
          <w:rFonts w:ascii="仿宋" w:eastAsia="仿宋" w:hAnsi="仿宋" w:cs="宋体" w:hint="eastAsia"/>
          <w:color w:val="333333"/>
          <w:kern w:val="0"/>
          <w:sz w:val="28"/>
          <w:szCs w:val="28"/>
        </w:rPr>
        <w:lastRenderedPageBreak/>
        <w:t>课或同一节课按最高奖积分）；进修学校发的证书等同于学校示范课级别，积0.4分。凡是成果类的优质课等同于论文。</w:t>
      </w:r>
    </w:p>
    <w:p w:rsidR="00975716" w:rsidRPr="00D0132A" w:rsidRDefault="00A849EE" w:rsidP="00557F04">
      <w:pPr>
        <w:widowControl/>
        <w:snapToGrid w:val="0"/>
        <w:spacing w:line="500" w:lineRule="exact"/>
        <w:ind w:firstLine="640"/>
        <w:jc w:val="left"/>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（2）荣誉与表彰（上限5分）</w:t>
      </w:r>
    </w:p>
    <w:p w:rsidR="00975716" w:rsidRPr="00D0132A" w:rsidRDefault="00A849EE" w:rsidP="00557F04">
      <w:pPr>
        <w:widowControl/>
        <w:snapToGrid w:val="0"/>
        <w:spacing w:line="500" w:lineRule="exact"/>
        <w:ind w:firstLine="640"/>
        <w:jc w:val="left"/>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省级骨干教师积1.6分，市级学科带头人积1.2分，市级骨干教师积0.8分，（市级学科带头人、市级骨干教师以当年认定为依据，其他以任现职以来最高荣誉为依据，此项只</w:t>
      </w:r>
      <w:proofErr w:type="gramStart"/>
      <w:r w:rsidRPr="00D0132A">
        <w:rPr>
          <w:rFonts w:ascii="仿宋" w:eastAsia="仿宋" w:hAnsi="仿宋" w:cs="宋体" w:hint="eastAsia"/>
          <w:color w:val="333333"/>
          <w:kern w:val="0"/>
          <w:sz w:val="28"/>
          <w:szCs w:val="28"/>
        </w:rPr>
        <w:t>计最高</w:t>
      </w:r>
      <w:proofErr w:type="gramEnd"/>
      <w:r w:rsidRPr="00D0132A">
        <w:rPr>
          <w:rFonts w:ascii="仿宋" w:eastAsia="仿宋" w:hAnsi="仿宋" w:cs="宋体" w:hint="eastAsia"/>
          <w:color w:val="333333"/>
          <w:kern w:val="0"/>
          <w:sz w:val="28"/>
          <w:szCs w:val="28"/>
        </w:rPr>
        <w:t>奖）。</w:t>
      </w:r>
    </w:p>
    <w:p w:rsidR="00975716" w:rsidRPr="00D0132A" w:rsidRDefault="00A849EE" w:rsidP="00557F04">
      <w:pPr>
        <w:widowControl/>
        <w:snapToGrid w:val="0"/>
        <w:spacing w:line="500" w:lineRule="exact"/>
        <w:ind w:firstLine="640"/>
        <w:jc w:val="left"/>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其它的演讲比赛、书法比赛等某项活动中获得的荣誉不属于条件中的单项奖，一等奖按国家级、省级、市级分别积1、0.8、0.4分，二、三等奖依次降0.2分。不分奖项的教育教学活动依次按国家级、省级、市级分别积1.2、1、0.6分，全国总课题组的心理健康实验优秀教师按省级积1分。网络研修、学科素养培训等的优秀学员、优秀</w:t>
      </w:r>
      <w:proofErr w:type="gramStart"/>
      <w:r w:rsidRPr="00D0132A">
        <w:rPr>
          <w:rFonts w:ascii="仿宋" w:eastAsia="仿宋" w:hAnsi="仿宋" w:cs="宋体" w:hint="eastAsia"/>
          <w:color w:val="333333"/>
          <w:kern w:val="0"/>
          <w:sz w:val="28"/>
          <w:szCs w:val="28"/>
        </w:rPr>
        <w:t>监考员积</w:t>
      </w:r>
      <w:proofErr w:type="gramEnd"/>
      <w:r w:rsidRPr="00D0132A">
        <w:rPr>
          <w:rFonts w:ascii="仿宋" w:eastAsia="仿宋" w:hAnsi="仿宋" w:cs="宋体" w:hint="eastAsia"/>
          <w:color w:val="333333"/>
          <w:kern w:val="0"/>
          <w:sz w:val="28"/>
          <w:szCs w:val="28"/>
        </w:rPr>
        <w:t>0.2分。教育行政部门颁发的其它职</w:t>
      </w:r>
      <w:proofErr w:type="gramStart"/>
      <w:r w:rsidRPr="00D0132A">
        <w:rPr>
          <w:rFonts w:ascii="仿宋" w:eastAsia="仿宋" w:hAnsi="仿宋" w:cs="宋体" w:hint="eastAsia"/>
          <w:color w:val="333333"/>
          <w:kern w:val="0"/>
          <w:sz w:val="28"/>
          <w:szCs w:val="28"/>
        </w:rPr>
        <w:t>评文件</w:t>
      </w:r>
      <w:proofErr w:type="gramEnd"/>
      <w:r w:rsidRPr="00D0132A">
        <w:rPr>
          <w:rFonts w:ascii="仿宋" w:eastAsia="仿宋" w:hAnsi="仿宋" w:cs="宋体" w:hint="eastAsia"/>
          <w:color w:val="333333"/>
          <w:kern w:val="0"/>
          <w:sz w:val="28"/>
          <w:szCs w:val="28"/>
        </w:rPr>
        <w:t>中不予认可的荣誉省级积1.5分，市级积1分。</w:t>
      </w:r>
    </w:p>
    <w:p w:rsidR="00975716" w:rsidRPr="00D0132A" w:rsidRDefault="00A849EE" w:rsidP="00557F04">
      <w:pPr>
        <w:widowControl/>
        <w:snapToGrid w:val="0"/>
        <w:spacing w:line="500" w:lineRule="exact"/>
        <w:ind w:firstLine="640"/>
        <w:jc w:val="left"/>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（3）素质教育、课程改革、教育科研、论文等（上限5分）</w:t>
      </w:r>
    </w:p>
    <w:p w:rsidR="00975716" w:rsidRPr="00D0132A" w:rsidRDefault="00A849EE" w:rsidP="00557F04">
      <w:pPr>
        <w:widowControl/>
        <w:snapToGrid w:val="0"/>
        <w:spacing w:line="500" w:lineRule="exact"/>
        <w:ind w:firstLine="640"/>
        <w:jc w:val="left"/>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①个人辅导奖：</w:t>
      </w:r>
    </w:p>
    <w:p w:rsidR="00975716" w:rsidRPr="00D0132A" w:rsidRDefault="00A849EE" w:rsidP="00557F04">
      <w:pPr>
        <w:widowControl/>
        <w:snapToGrid w:val="0"/>
        <w:spacing w:line="500" w:lineRule="exact"/>
        <w:ind w:firstLine="640"/>
        <w:jc w:val="left"/>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凡是本学科市级及以上教育行政部门组织的正规竞赛，每次按国家级、省级、市级分别加 1.2分、0.8分、0.4分；学生在CN刊物发表文章每篇指导教师（有证书）积0.2分；（优秀辅导教师必须是市级以上教育行政部门组织的正规竞赛）；</w:t>
      </w:r>
    </w:p>
    <w:p w:rsidR="00975716" w:rsidRPr="00D0132A" w:rsidRDefault="00A849EE" w:rsidP="00557F04">
      <w:pPr>
        <w:widowControl/>
        <w:snapToGrid w:val="0"/>
        <w:spacing w:line="500" w:lineRule="exact"/>
        <w:ind w:firstLine="640"/>
        <w:jc w:val="left"/>
        <w:rPr>
          <w:rFonts w:ascii="仿宋" w:eastAsia="仿宋" w:hAnsi="仿宋" w:cs="宋体"/>
          <w:kern w:val="0"/>
          <w:sz w:val="28"/>
          <w:szCs w:val="28"/>
        </w:rPr>
      </w:pPr>
      <w:r w:rsidRPr="00D0132A">
        <w:rPr>
          <w:rFonts w:ascii="仿宋" w:eastAsia="仿宋" w:hAnsi="仿宋" w:cs="宋体" w:hint="eastAsia"/>
          <w:kern w:val="0"/>
          <w:sz w:val="28"/>
          <w:szCs w:val="28"/>
        </w:rPr>
        <w:t>组织学生团队参加教育行政部门和官方组织的正式比赛活动中获奖的。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2130"/>
        <w:gridCol w:w="2131"/>
        <w:gridCol w:w="2131"/>
      </w:tblGrid>
      <w:tr w:rsidR="00975716" w:rsidRPr="00D0132A">
        <w:tc>
          <w:tcPr>
            <w:tcW w:w="2130" w:type="dxa"/>
          </w:tcPr>
          <w:p w:rsidR="00975716" w:rsidRPr="00D0132A" w:rsidRDefault="00A849EE" w:rsidP="00557F04">
            <w:pPr>
              <w:widowControl/>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获奖等级</w:t>
            </w:r>
          </w:p>
        </w:tc>
        <w:tc>
          <w:tcPr>
            <w:tcW w:w="2130" w:type="dxa"/>
          </w:tcPr>
          <w:p w:rsidR="00975716" w:rsidRPr="00D0132A" w:rsidRDefault="00A849EE" w:rsidP="00557F04">
            <w:pPr>
              <w:widowControl/>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国家级</w:t>
            </w:r>
          </w:p>
        </w:tc>
        <w:tc>
          <w:tcPr>
            <w:tcW w:w="2131" w:type="dxa"/>
          </w:tcPr>
          <w:p w:rsidR="00975716" w:rsidRPr="00D0132A" w:rsidRDefault="00A849EE" w:rsidP="00557F04">
            <w:pPr>
              <w:widowControl/>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省级</w:t>
            </w:r>
          </w:p>
        </w:tc>
        <w:tc>
          <w:tcPr>
            <w:tcW w:w="2131" w:type="dxa"/>
          </w:tcPr>
          <w:p w:rsidR="00975716" w:rsidRPr="00D0132A" w:rsidRDefault="00A849EE" w:rsidP="00557F04">
            <w:pPr>
              <w:widowControl/>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市级</w:t>
            </w:r>
          </w:p>
        </w:tc>
      </w:tr>
      <w:tr w:rsidR="00975716" w:rsidRPr="00D0132A">
        <w:tc>
          <w:tcPr>
            <w:tcW w:w="2130" w:type="dxa"/>
          </w:tcPr>
          <w:p w:rsidR="00975716" w:rsidRPr="00D0132A" w:rsidRDefault="00A849EE" w:rsidP="00557F04">
            <w:pPr>
              <w:widowControl/>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一等奖</w:t>
            </w:r>
          </w:p>
        </w:tc>
        <w:tc>
          <w:tcPr>
            <w:tcW w:w="2130" w:type="dxa"/>
          </w:tcPr>
          <w:p w:rsidR="00975716" w:rsidRPr="00D0132A" w:rsidRDefault="00A849EE" w:rsidP="00557F04">
            <w:pPr>
              <w:widowControl/>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1.5分</w:t>
            </w:r>
          </w:p>
        </w:tc>
        <w:tc>
          <w:tcPr>
            <w:tcW w:w="2131" w:type="dxa"/>
          </w:tcPr>
          <w:p w:rsidR="00975716" w:rsidRPr="00D0132A" w:rsidRDefault="00A849EE" w:rsidP="00557F04">
            <w:pPr>
              <w:widowControl/>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1.0分</w:t>
            </w:r>
          </w:p>
        </w:tc>
        <w:tc>
          <w:tcPr>
            <w:tcW w:w="2131" w:type="dxa"/>
          </w:tcPr>
          <w:p w:rsidR="00975716" w:rsidRPr="00D0132A" w:rsidRDefault="00A849EE" w:rsidP="00557F04">
            <w:pPr>
              <w:widowControl/>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0.5分</w:t>
            </w:r>
          </w:p>
        </w:tc>
      </w:tr>
      <w:tr w:rsidR="00975716" w:rsidRPr="00D0132A">
        <w:tc>
          <w:tcPr>
            <w:tcW w:w="2130" w:type="dxa"/>
          </w:tcPr>
          <w:p w:rsidR="00975716" w:rsidRPr="00D0132A" w:rsidRDefault="00A849EE" w:rsidP="00557F04">
            <w:pPr>
              <w:widowControl/>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二等奖</w:t>
            </w:r>
          </w:p>
        </w:tc>
        <w:tc>
          <w:tcPr>
            <w:tcW w:w="2130" w:type="dxa"/>
          </w:tcPr>
          <w:p w:rsidR="00975716" w:rsidRPr="00D0132A" w:rsidRDefault="00A849EE" w:rsidP="00557F04">
            <w:pPr>
              <w:widowControl/>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1.0分</w:t>
            </w:r>
          </w:p>
        </w:tc>
        <w:tc>
          <w:tcPr>
            <w:tcW w:w="2131" w:type="dxa"/>
          </w:tcPr>
          <w:p w:rsidR="00975716" w:rsidRPr="00D0132A" w:rsidRDefault="00A849EE" w:rsidP="00557F04">
            <w:pPr>
              <w:widowControl/>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0.8分</w:t>
            </w:r>
          </w:p>
        </w:tc>
        <w:tc>
          <w:tcPr>
            <w:tcW w:w="2131" w:type="dxa"/>
          </w:tcPr>
          <w:p w:rsidR="00975716" w:rsidRPr="00D0132A" w:rsidRDefault="00A849EE" w:rsidP="00557F04">
            <w:pPr>
              <w:widowControl/>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0.2分</w:t>
            </w:r>
          </w:p>
        </w:tc>
      </w:tr>
      <w:tr w:rsidR="00975716" w:rsidRPr="00D0132A">
        <w:tc>
          <w:tcPr>
            <w:tcW w:w="2130" w:type="dxa"/>
          </w:tcPr>
          <w:p w:rsidR="00975716" w:rsidRPr="00D0132A" w:rsidRDefault="00A849EE" w:rsidP="00557F04">
            <w:pPr>
              <w:widowControl/>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三等奖</w:t>
            </w:r>
          </w:p>
        </w:tc>
        <w:tc>
          <w:tcPr>
            <w:tcW w:w="2130" w:type="dxa"/>
          </w:tcPr>
          <w:p w:rsidR="00975716" w:rsidRPr="00D0132A" w:rsidRDefault="00A849EE" w:rsidP="00557F04">
            <w:pPr>
              <w:widowControl/>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0.8分</w:t>
            </w:r>
          </w:p>
        </w:tc>
        <w:tc>
          <w:tcPr>
            <w:tcW w:w="2131" w:type="dxa"/>
          </w:tcPr>
          <w:p w:rsidR="00975716" w:rsidRPr="00D0132A" w:rsidRDefault="00A849EE" w:rsidP="00557F04">
            <w:pPr>
              <w:widowControl/>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0.5分</w:t>
            </w:r>
          </w:p>
        </w:tc>
        <w:tc>
          <w:tcPr>
            <w:tcW w:w="2131" w:type="dxa"/>
          </w:tcPr>
          <w:p w:rsidR="00975716" w:rsidRPr="00D0132A" w:rsidRDefault="00A849EE" w:rsidP="00557F04">
            <w:pPr>
              <w:widowControl/>
              <w:snapToGrid w:val="0"/>
              <w:spacing w:line="500" w:lineRule="exact"/>
              <w:jc w:val="center"/>
              <w:rPr>
                <w:rFonts w:ascii="仿宋" w:eastAsia="仿宋" w:hAnsi="仿宋" w:cs="宋体"/>
                <w:kern w:val="0"/>
                <w:sz w:val="28"/>
                <w:szCs w:val="28"/>
              </w:rPr>
            </w:pPr>
            <w:r w:rsidRPr="00D0132A">
              <w:rPr>
                <w:rFonts w:ascii="仿宋" w:eastAsia="仿宋" w:hAnsi="仿宋" w:cs="宋体" w:hint="eastAsia"/>
                <w:kern w:val="0"/>
                <w:sz w:val="28"/>
                <w:szCs w:val="28"/>
              </w:rPr>
              <w:t>0分</w:t>
            </w:r>
          </w:p>
        </w:tc>
      </w:tr>
    </w:tbl>
    <w:p w:rsidR="00975716" w:rsidRPr="00D0132A" w:rsidRDefault="00A849EE" w:rsidP="00557F04">
      <w:pPr>
        <w:widowControl/>
        <w:snapToGrid w:val="0"/>
        <w:spacing w:line="500" w:lineRule="exact"/>
        <w:ind w:firstLineChars="200" w:firstLine="560"/>
        <w:jc w:val="left"/>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学生各类征文、小论文获奖的辅导教师每篇积0.1分；</w:t>
      </w:r>
    </w:p>
    <w:p w:rsidR="00975716" w:rsidRPr="00D0132A" w:rsidRDefault="00A849EE" w:rsidP="00557F04">
      <w:pPr>
        <w:widowControl/>
        <w:snapToGrid w:val="0"/>
        <w:spacing w:line="500" w:lineRule="exact"/>
        <w:ind w:firstLineChars="200" w:firstLine="560"/>
        <w:jc w:val="left"/>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lastRenderedPageBreak/>
        <w:t>科技创新大赛的辅导教师，按国家级、省级、市级分别积1、0.6、0.2分；</w:t>
      </w:r>
    </w:p>
    <w:p w:rsidR="00975716" w:rsidRPr="00D0132A" w:rsidRDefault="00A849EE" w:rsidP="00557F04">
      <w:pPr>
        <w:widowControl/>
        <w:snapToGrid w:val="0"/>
        <w:spacing w:line="500" w:lineRule="exact"/>
        <w:ind w:firstLineChars="150" w:firstLine="420"/>
        <w:jc w:val="left"/>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注：凡是报社等非教育行政部门组织的各类活动的辅导奖一律积0.1分。</w:t>
      </w:r>
    </w:p>
    <w:p w:rsidR="00975716" w:rsidRPr="00D0132A" w:rsidRDefault="00A849EE" w:rsidP="00557F04">
      <w:pPr>
        <w:widowControl/>
        <w:snapToGrid w:val="0"/>
        <w:spacing w:line="500" w:lineRule="exact"/>
        <w:ind w:firstLineChars="200" w:firstLine="560"/>
        <w:jc w:val="left"/>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 xml:space="preserve">②论文：在教育教学类CN刊物上发表论文每一篇积0.6分、在非教育教学类CN刊物上每发表一篇论文积0.2分；获一等奖论文或课件每篇按国家级、省级、市级分别积0.6分、0.4分、0.3分。国家级低一个等级依次降0.2分，省级、市级低一个等级依次降0.1分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2130"/>
        <w:gridCol w:w="2131"/>
        <w:gridCol w:w="2131"/>
      </w:tblGrid>
      <w:tr w:rsidR="00975716" w:rsidRPr="00D0132A">
        <w:tc>
          <w:tcPr>
            <w:tcW w:w="2130" w:type="dxa"/>
          </w:tcPr>
          <w:p w:rsidR="00975716" w:rsidRPr="00D0132A" w:rsidRDefault="00A849EE" w:rsidP="00557F04">
            <w:pPr>
              <w:widowControl/>
              <w:snapToGrid w:val="0"/>
              <w:spacing w:line="500" w:lineRule="exact"/>
              <w:jc w:val="center"/>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获奖等级</w:t>
            </w:r>
          </w:p>
        </w:tc>
        <w:tc>
          <w:tcPr>
            <w:tcW w:w="2130" w:type="dxa"/>
          </w:tcPr>
          <w:p w:rsidR="00975716" w:rsidRPr="00D0132A" w:rsidRDefault="00A849EE" w:rsidP="00557F04">
            <w:pPr>
              <w:widowControl/>
              <w:snapToGrid w:val="0"/>
              <w:spacing w:line="500" w:lineRule="exact"/>
              <w:jc w:val="center"/>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国家级</w:t>
            </w:r>
          </w:p>
        </w:tc>
        <w:tc>
          <w:tcPr>
            <w:tcW w:w="2131" w:type="dxa"/>
          </w:tcPr>
          <w:p w:rsidR="00975716" w:rsidRPr="00D0132A" w:rsidRDefault="00A849EE" w:rsidP="00557F04">
            <w:pPr>
              <w:widowControl/>
              <w:snapToGrid w:val="0"/>
              <w:spacing w:line="500" w:lineRule="exact"/>
              <w:jc w:val="center"/>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省级</w:t>
            </w:r>
          </w:p>
        </w:tc>
        <w:tc>
          <w:tcPr>
            <w:tcW w:w="2131" w:type="dxa"/>
          </w:tcPr>
          <w:p w:rsidR="00975716" w:rsidRPr="00D0132A" w:rsidRDefault="00A849EE" w:rsidP="00557F04">
            <w:pPr>
              <w:widowControl/>
              <w:snapToGrid w:val="0"/>
              <w:spacing w:line="500" w:lineRule="exact"/>
              <w:jc w:val="center"/>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市级</w:t>
            </w:r>
          </w:p>
        </w:tc>
      </w:tr>
      <w:tr w:rsidR="00975716" w:rsidRPr="00D0132A">
        <w:tc>
          <w:tcPr>
            <w:tcW w:w="2130" w:type="dxa"/>
          </w:tcPr>
          <w:p w:rsidR="00975716" w:rsidRPr="00D0132A" w:rsidRDefault="00A849EE" w:rsidP="00557F04">
            <w:pPr>
              <w:widowControl/>
              <w:snapToGrid w:val="0"/>
              <w:spacing w:line="500" w:lineRule="exact"/>
              <w:jc w:val="center"/>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一等奖</w:t>
            </w:r>
          </w:p>
        </w:tc>
        <w:tc>
          <w:tcPr>
            <w:tcW w:w="2130" w:type="dxa"/>
          </w:tcPr>
          <w:p w:rsidR="00975716" w:rsidRPr="00D0132A" w:rsidRDefault="00A849EE" w:rsidP="00557F04">
            <w:pPr>
              <w:widowControl/>
              <w:snapToGrid w:val="0"/>
              <w:spacing w:line="500" w:lineRule="exact"/>
              <w:jc w:val="center"/>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0.6分</w:t>
            </w:r>
          </w:p>
        </w:tc>
        <w:tc>
          <w:tcPr>
            <w:tcW w:w="2131" w:type="dxa"/>
          </w:tcPr>
          <w:p w:rsidR="00975716" w:rsidRPr="00D0132A" w:rsidRDefault="00A849EE" w:rsidP="00557F04">
            <w:pPr>
              <w:widowControl/>
              <w:snapToGrid w:val="0"/>
              <w:spacing w:line="500" w:lineRule="exact"/>
              <w:jc w:val="center"/>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0.4分</w:t>
            </w:r>
          </w:p>
        </w:tc>
        <w:tc>
          <w:tcPr>
            <w:tcW w:w="2131" w:type="dxa"/>
          </w:tcPr>
          <w:p w:rsidR="00975716" w:rsidRPr="00D0132A" w:rsidRDefault="00A849EE" w:rsidP="00557F04">
            <w:pPr>
              <w:widowControl/>
              <w:snapToGrid w:val="0"/>
              <w:spacing w:line="500" w:lineRule="exact"/>
              <w:jc w:val="center"/>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0.3分</w:t>
            </w:r>
          </w:p>
        </w:tc>
      </w:tr>
      <w:tr w:rsidR="00975716" w:rsidRPr="00D0132A">
        <w:tc>
          <w:tcPr>
            <w:tcW w:w="2130" w:type="dxa"/>
          </w:tcPr>
          <w:p w:rsidR="00975716" w:rsidRPr="00D0132A" w:rsidRDefault="00A849EE" w:rsidP="00557F04">
            <w:pPr>
              <w:widowControl/>
              <w:snapToGrid w:val="0"/>
              <w:spacing w:line="500" w:lineRule="exact"/>
              <w:jc w:val="center"/>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二等奖</w:t>
            </w:r>
          </w:p>
        </w:tc>
        <w:tc>
          <w:tcPr>
            <w:tcW w:w="2130" w:type="dxa"/>
          </w:tcPr>
          <w:p w:rsidR="00975716" w:rsidRPr="00D0132A" w:rsidRDefault="00A849EE" w:rsidP="00557F04">
            <w:pPr>
              <w:widowControl/>
              <w:snapToGrid w:val="0"/>
              <w:spacing w:line="500" w:lineRule="exact"/>
              <w:jc w:val="center"/>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0.4分</w:t>
            </w:r>
          </w:p>
        </w:tc>
        <w:tc>
          <w:tcPr>
            <w:tcW w:w="2131" w:type="dxa"/>
          </w:tcPr>
          <w:p w:rsidR="00975716" w:rsidRPr="00D0132A" w:rsidRDefault="00A849EE" w:rsidP="00557F04">
            <w:pPr>
              <w:widowControl/>
              <w:snapToGrid w:val="0"/>
              <w:spacing w:line="500" w:lineRule="exact"/>
              <w:jc w:val="center"/>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0.3分</w:t>
            </w:r>
          </w:p>
        </w:tc>
        <w:tc>
          <w:tcPr>
            <w:tcW w:w="2131" w:type="dxa"/>
          </w:tcPr>
          <w:p w:rsidR="00975716" w:rsidRPr="00D0132A" w:rsidRDefault="00A849EE" w:rsidP="00557F04">
            <w:pPr>
              <w:widowControl/>
              <w:snapToGrid w:val="0"/>
              <w:spacing w:line="500" w:lineRule="exact"/>
              <w:jc w:val="center"/>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0.2分</w:t>
            </w:r>
          </w:p>
        </w:tc>
      </w:tr>
      <w:tr w:rsidR="00975716" w:rsidRPr="00D0132A">
        <w:tc>
          <w:tcPr>
            <w:tcW w:w="2130" w:type="dxa"/>
          </w:tcPr>
          <w:p w:rsidR="00975716" w:rsidRPr="00D0132A" w:rsidRDefault="00A849EE" w:rsidP="00557F04">
            <w:pPr>
              <w:widowControl/>
              <w:snapToGrid w:val="0"/>
              <w:spacing w:line="500" w:lineRule="exact"/>
              <w:jc w:val="center"/>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三等奖</w:t>
            </w:r>
          </w:p>
        </w:tc>
        <w:tc>
          <w:tcPr>
            <w:tcW w:w="2130" w:type="dxa"/>
          </w:tcPr>
          <w:p w:rsidR="00975716" w:rsidRPr="00D0132A" w:rsidRDefault="00A849EE" w:rsidP="00557F04">
            <w:pPr>
              <w:widowControl/>
              <w:snapToGrid w:val="0"/>
              <w:spacing w:line="500" w:lineRule="exact"/>
              <w:jc w:val="center"/>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0.2分</w:t>
            </w:r>
          </w:p>
        </w:tc>
        <w:tc>
          <w:tcPr>
            <w:tcW w:w="2131" w:type="dxa"/>
          </w:tcPr>
          <w:p w:rsidR="00975716" w:rsidRPr="00D0132A" w:rsidRDefault="00A849EE" w:rsidP="00557F04">
            <w:pPr>
              <w:widowControl/>
              <w:snapToGrid w:val="0"/>
              <w:spacing w:line="500" w:lineRule="exact"/>
              <w:jc w:val="center"/>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0.2分</w:t>
            </w:r>
          </w:p>
        </w:tc>
        <w:tc>
          <w:tcPr>
            <w:tcW w:w="2131" w:type="dxa"/>
          </w:tcPr>
          <w:p w:rsidR="00975716" w:rsidRPr="00D0132A" w:rsidRDefault="00A849EE" w:rsidP="00557F04">
            <w:pPr>
              <w:widowControl/>
              <w:snapToGrid w:val="0"/>
              <w:spacing w:line="500" w:lineRule="exact"/>
              <w:jc w:val="center"/>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0.1分</w:t>
            </w:r>
          </w:p>
        </w:tc>
      </w:tr>
    </w:tbl>
    <w:p w:rsidR="00975716" w:rsidRPr="00D0132A" w:rsidRDefault="00A849EE" w:rsidP="00557F04">
      <w:pPr>
        <w:widowControl/>
        <w:snapToGrid w:val="0"/>
        <w:spacing w:line="500" w:lineRule="exact"/>
        <w:ind w:firstLineChars="200" w:firstLine="560"/>
        <w:jc w:val="left"/>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(同一篇论文只</w:t>
      </w:r>
      <w:proofErr w:type="gramStart"/>
      <w:r w:rsidRPr="00D0132A">
        <w:rPr>
          <w:rFonts w:ascii="仿宋" w:eastAsia="仿宋" w:hAnsi="仿宋" w:cs="宋体" w:hint="eastAsia"/>
          <w:color w:val="333333"/>
          <w:kern w:val="0"/>
          <w:sz w:val="28"/>
          <w:szCs w:val="28"/>
        </w:rPr>
        <w:t>计最高</w:t>
      </w:r>
      <w:proofErr w:type="gramEnd"/>
      <w:r w:rsidRPr="00D0132A">
        <w:rPr>
          <w:rFonts w:ascii="仿宋" w:eastAsia="仿宋" w:hAnsi="仿宋" w:cs="宋体" w:hint="eastAsia"/>
          <w:color w:val="333333"/>
          <w:kern w:val="0"/>
          <w:sz w:val="28"/>
          <w:szCs w:val="28"/>
        </w:rPr>
        <w:t>奖)。报刊、杂志的论文大赛一等奖积0.1分；</w:t>
      </w:r>
    </w:p>
    <w:p w:rsidR="00975716" w:rsidRPr="00D0132A" w:rsidRDefault="00A849EE" w:rsidP="00557F04">
      <w:pPr>
        <w:widowControl/>
        <w:snapToGrid w:val="0"/>
        <w:spacing w:line="500" w:lineRule="exact"/>
        <w:ind w:firstLine="640"/>
        <w:jc w:val="left"/>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（4）校级荣誉（上限8分）</w:t>
      </w:r>
    </w:p>
    <w:p w:rsidR="00975716" w:rsidRPr="00D0132A" w:rsidRDefault="00A849EE" w:rsidP="00557F04">
      <w:pPr>
        <w:widowControl/>
        <w:snapToGrid w:val="0"/>
        <w:spacing w:line="500" w:lineRule="exact"/>
        <w:ind w:firstLine="640"/>
        <w:jc w:val="left"/>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任现职以来，校级荣誉只计在济</w:t>
      </w:r>
      <w:proofErr w:type="gramStart"/>
      <w:r w:rsidRPr="00D0132A">
        <w:rPr>
          <w:rFonts w:ascii="仿宋" w:eastAsia="仿宋" w:hAnsi="仿宋" w:cs="宋体" w:hint="eastAsia"/>
          <w:color w:val="333333"/>
          <w:kern w:val="0"/>
          <w:sz w:val="28"/>
          <w:szCs w:val="28"/>
        </w:rPr>
        <w:t>渎路学校</w:t>
      </w:r>
      <w:proofErr w:type="gramEnd"/>
      <w:r w:rsidRPr="00D0132A">
        <w:rPr>
          <w:rFonts w:ascii="仿宋" w:eastAsia="仿宋" w:hAnsi="仿宋" w:cs="宋体" w:hint="eastAsia"/>
          <w:color w:val="333333"/>
          <w:kern w:val="0"/>
          <w:sz w:val="28"/>
          <w:szCs w:val="28"/>
        </w:rPr>
        <w:t>取得的，</w:t>
      </w:r>
      <w:r w:rsidRPr="00D0132A">
        <w:rPr>
          <w:rFonts w:ascii="仿宋" w:eastAsia="仿宋" w:hAnsi="仿宋" w:cs="宋体" w:hint="eastAsia"/>
          <w:kern w:val="0"/>
          <w:sz w:val="28"/>
          <w:szCs w:val="28"/>
        </w:rPr>
        <w:t>之前受到的学校表彰和中途调入的受到所有镇级、原校级表彰的积0.5分，</w:t>
      </w:r>
      <w:proofErr w:type="gramStart"/>
      <w:r w:rsidRPr="00D0132A">
        <w:rPr>
          <w:rFonts w:ascii="仿宋" w:eastAsia="仿宋" w:hAnsi="仿宋" w:cs="宋体" w:hint="eastAsia"/>
          <w:kern w:val="0"/>
          <w:sz w:val="28"/>
          <w:szCs w:val="28"/>
        </w:rPr>
        <w:t>不</w:t>
      </w:r>
      <w:proofErr w:type="gramEnd"/>
      <w:r w:rsidRPr="00D0132A">
        <w:rPr>
          <w:rFonts w:ascii="仿宋" w:eastAsia="仿宋" w:hAnsi="仿宋" w:cs="宋体" w:hint="eastAsia"/>
          <w:kern w:val="0"/>
          <w:sz w:val="28"/>
          <w:szCs w:val="28"/>
        </w:rPr>
        <w:t>累计。</w:t>
      </w:r>
    </w:p>
    <w:p w:rsidR="00975716" w:rsidRPr="00D0132A" w:rsidRDefault="00A849EE" w:rsidP="00557F04">
      <w:pPr>
        <w:widowControl/>
        <w:snapToGrid w:val="0"/>
        <w:spacing w:line="500" w:lineRule="exact"/>
        <w:ind w:firstLine="640"/>
        <w:jc w:val="left"/>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学校特殊贡献奖、中招荣获学校“功勋班主任”积1.5分；“功臣教师”积1分；</w:t>
      </w:r>
      <w:r w:rsidRPr="00D0132A">
        <w:rPr>
          <w:rFonts w:ascii="仿宋" w:eastAsia="仿宋" w:hAnsi="仿宋" w:cs="宋体" w:hint="eastAsia"/>
          <w:kern w:val="0"/>
          <w:sz w:val="28"/>
          <w:szCs w:val="28"/>
        </w:rPr>
        <w:t>特殊贡献</w:t>
      </w:r>
      <w:proofErr w:type="gramStart"/>
      <w:r w:rsidRPr="00D0132A">
        <w:rPr>
          <w:rFonts w:ascii="仿宋" w:eastAsia="仿宋" w:hAnsi="仿宋" w:cs="宋体" w:hint="eastAsia"/>
          <w:kern w:val="0"/>
          <w:sz w:val="28"/>
          <w:szCs w:val="28"/>
        </w:rPr>
        <w:t>备课组</w:t>
      </w:r>
      <w:proofErr w:type="gramEnd"/>
      <w:r w:rsidRPr="00D0132A">
        <w:rPr>
          <w:rFonts w:ascii="仿宋" w:eastAsia="仿宋" w:hAnsi="仿宋" w:cs="宋体" w:hint="eastAsia"/>
          <w:color w:val="333333"/>
          <w:kern w:val="0"/>
          <w:sz w:val="28"/>
          <w:szCs w:val="28"/>
        </w:rPr>
        <w:t>组长积1分，组员积0.8分；校级优秀教师、先进教育工作者、文明创建先进个人、文明教师每次积0.8分；优秀班主任每次1分；优秀备课组长每次0.8分；优质课一等奖积0.8分，低一个等次依次降0.4分，示范课、</w:t>
      </w:r>
      <w:proofErr w:type="gramStart"/>
      <w:r w:rsidRPr="00D0132A">
        <w:rPr>
          <w:rFonts w:ascii="仿宋" w:eastAsia="仿宋" w:hAnsi="仿宋" w:cs="宋体" w:hint="eastAsia"/>
          <w:color w:val="333333"/>
          <w:kern w:val="0"/>
          <w:sz w:val="28"/>
          <w:szCs w:val="28"/>
        </w:rPr>
        <w:t>观摩课积</w:t>
      </w:r>
      <w:proofErr w:type="gramEnd"/>
      <w:r w:rsidRPr="00D0132A">
        <w:rPr>
          <w:rFonts w:ascii="仿宋" w:eastAsia="仿宋" w:hAnsi="仿宋" w:cs="宋体" w:hint="eastAsia"/>
          <w:color w:val="333333"/>
          <w:kern w:val="0"/>
          <w:sz w:val="28"/>
          <w:szCs w:val="28"/>
        </w:rPr>
        <w:t>0.4分；演讲比赛、教学设计大赛等其它活动，获一等奖积0.4分，二等奖积0.2分；不分等级的活动一次积0.2分。</w:t>
      </w:r>
    </w:p>
    <w:p w:rsidR="00975716" w:rsidRPr="00D0132A" w:rsidRDefault="00A849EE" w:rsidP="00557F04">
      <w:pPr>
        <w:widowControl/>
        <w:snapToGrid w:val="0"/>
        <w:spacing w:line="500" w:lineRule="exact"/>
        <w:ind w:firstLine="640"/>
        <w:jc w:val="left"/>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（5）工作量积分：（上限4分）</w:t>
      </w:r>
    </w:p>
    <w:p w:rsidR="00975716" w:rsidRPr="00D0132A" w:rsidRDefault="00A849EE" w:rsidP="00557F04">
      <w:pPr>
        <w:widowControl/>
        <w:snapToGrid w:val="0"/>
        <w:spacing w:line="500" w:lineRule="exact"/>
        <w:ind w:firstLine="640"/>
        <w:jc w:val="left"/>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lastRenderedPageBreak/>
        <w:t>满工作量4分，工作量在三分之二以上计3分（不含三分之二），工作量在二分之一计2分，低于二分之一</w:t>
      </w:r>
      <w:proofErr w:type="gramStart"/>
      <w:r w:rsidRPr="00D0132A">
        <w:rPr>
          <w:rFonts w:ascii="仿宋" w:eastAsia="仿宋" w:hAnsi="仿宋" w:cs="宋体" w:hint="eastAsia"/>
          <w:color w:val="333333"/>
          <w:kern w:val="0"/>
          <w:sz w:val="28"/>
          <w:szCs w:val="28"/>
        </w:rPr>
        <w:t>不</w:t>
      </w:r>
      <w:proofErr w:type="gramEnd"/>
      <w:r w:rsidRPr="00D0132A">
        <w:rPr>
          <w:rFonts w:ascii="仿宋" w:eastAsia="仿宋" w:hAnsi="仿宋" w:cs="宋体" w:hint="eastAsia"/>
          <w:color w:val="333333"/>
          <w:kern w:val="0"/>
          <w:sz w:val="28"/>
          <w:szCs w:val="28"/>
        </w:rPr>
        <w:t>积分。（取近3年以来，累计积分后取平均分）</w:t>
      </w:r>
    </w:p>
    <w:p w:rsidR="00975716" w:rsidRPr="00D0132A" w:rsidRDefault="00A849EE" w:rsidP="00557F04">
      <w:pPr>
        <w:widowControl/>
        <w:snapToGrid w:val="0"/>
        <w:spacing w:line="500" w:lineRule="exact"/>
        <w:ind w:firstLine="640"/>
        <w:jc w:val="left"/>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（6） 绩效积分：（上限7分,近三年来，累计积分，求平均值。2021年起</w:t>
      </w:r>
      <w:r w:rsidRPr="00D0132A">
        <w:rPr>
          <w:rFonts w:ascii="仿宋" w:eastAsia="仿宋" w:hAnsi="仿宋" w:cs="宋体" w:hint="eastAsia"/>
          <w:kern w:val="0"/>
          <w:sz w:val="28"/>
          <w:szCs w:val="28"/>
        </w:rPr>
        <w:t>按上学期的期中、期末两次，期中占百分之四十，期末占百分之六十，以后按年增加参与的绩效次数，直至三年后按近三年的平均分计算</w:t>
      </w:r>
      <w:r w:rsidRPr="00D0132A">
        <w:rPr>
          <w:rFonts w:ascii="仿宋" w:eastAsia="仿宋" w:hAnsi="仿宋" w:cs="宋体" w:hint="eastAsia"/>
          <w:color w:val="333333"/>
          <w:kern w:val="0"/>
          <w:sz w:val="28"/>
          <w:szCs w:val="28"/>
        </w:rPr>
        <w:t>）</w:t>
      </w:r>
    </w:p>
    <w:p w:rsidR="00975716" w:rsidRPr="00D0132A" w:rsidRDefault="00A849EE" w:rsidP="00557F04">
      <w:pPr>
        <w:widowControl/>
        <w:snapToGrid w:val="0"/>
        <w:spacing w:line="500" w:lineRule="exact"/>
        <w:ind w:firstLine="640"/>
        <w:jc w:val="left"/>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按绩效考核结果：全体教师依据绩效考核分三个等次，分别积7分、6分、5分。</w:t>
      </w:r>
    </w:p>
    <w:p w:rsidR="00975716" w:rsidRPr="00D0132A" w:rsidRDefault="00A849EE" w:rsidP="00557F04">
      <w:pPr>
        <w:widowControl/>
        <w:snapToGrid w:val="0"/>
        <w:spacing w:line="500" w:lineRule="exact"/>
        <w:ind w:firstLine="643"/>
        <w:jc w:val="left"/>
        <w:rPr>
          <w:rFonts w:ascii="仿宋" w:eastAsia="仿宋" w:hAnsi="仿宋" w:cs="宋体"/>
          <w:color w:val="000000"/>
          <w:kern w:val="0"/>
          <w:sz w:val="28"/>
          <w:szCs w:val="28"/>
        </w:rPr>
      </w:pPr>
      <w:r w:rsidRPr="00D0132A">
        <w:rPr>
          <w:rFonts w:ascii="仿宋" w:eastAsia="仿宋" w:hAnsi="仿宋" w:cs="宋体" w:hint="eastAsia"/>
          <w:color w:val="000000"/>
          <w:kern w:val="0"/>
          <w:sz w:val="28"/>
          <w:szCs w:val="28"/>
        </w:rPr>
        <w:t>二、附</w:t>
      </w:r>
      <w:r w:rsidRPr="00D0132A">
        <w:rPr>
          <w:rFonts w:ascii="宋体" w:hAnsi="宋体" w:cs="宋体" w:hint="eastAsia"/>
          <w:color w:val="000000"/>
          <w:kern w:val="0"/>
          <w:sz w:val="28"/>
          <w:szCs w:val="28"/>
        </w:rPr>
        <w:t> </w:t>
      </w:r>
      <w:r w:rsidRPr="00D0132A">
        <w:rPr>
          <w:rFonts w:ascii="仿宋" w:eastAsia="仿宋" w:hAnsi="仿宋" w:cs="宋体" w:hint="eastAsia"/>
          <w:color w:val="000000"/>
          <w:kern w:val="0"/>
          <w:sz w:val="28"/>
          <w:szCs w:val="28"/>
        </w:rPr>
        <w:t xml:space="preserve"> 则</w:t>
      </w:r>
    </w:p>
    <w:p w:rsidR="00975716" w:rsidRPr="00D0132A" w:rsidRDefault="00A849EE" w:rsidP="00557F04">
      <w:pPr>
        <w:widowControl/>
        <w:snapToGrid w:val="0"/>
        <w:spacing w:line="500" w:lineRule="exact"/>
        <w:ind w:firstLine="640"/>
        <w:jc w:val="left"/>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1.</w:t>
      </w:r>
      <w:r w:rsidRPr="00D0132A">
        <w:rPr>
          <w:rFonts w:ascii="仿宋" w:eastAsia="仿宋" w:hAnsi="仿宋" w:cs="宋体" w:hint="eastAsia"/>
          <w:kern w:val="0"/>
          <w:sz w:val="28"/>
          <w:szCs w:val="28"/>
        </w:rPr>
        <w:t>当年请假累计超过30个工作日（含30个）的不得参评（国家法定假期日除外）。</w:t>
      </w:r>
      <w:r w:rsidRPr="00D0132A">
        <w:rPr>
          <w:rFonts w:ascii="仿宋" w:eastAsia="仿宋" w:hAnsi="仿宋" w:cs="宋体" w:hint="eastAsia"/>
          <w:color w:val="333333"/>
          <w:kern w:val="0"/>
          <w:sz w:val="28"/>
          <w:szCs w:val="28"/>
        </w:rPr>
        <w:t>师德师风中有重大问题的取消当年参评资格。</w:t>
      </w:r>
    </w:p>
    <w:p w:rsidR="00975716" w:rsidRPr="00D0132A" w:rsidRDefault="00A849EE" w:rsidP="00557F04">
      <w:pPr>
        <w:widowControl/>
        <w:snapToGrid w:val="0"/>
        <w:spacing w:line="500" w:lineRule="exact"/>
        <w:ind w:firstLine="640"/>
        <w:jc w:val="left"/>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2.任现职期间，弄虚作假或工作中不服从组织安排（</w:t>
      </w:r>
      <w:proofErr w:type="gramStart"/>
      <w:r w:rsidRPr="00D0132A">
        <w:rPr>
          <w:rFonts w:ascii="仿宋" w:eastAsia="仿宋" w:hAnsi="仿宋" w:cs="宋体" w:hint="eastAsia"/>
          <w:color w:val="333333"/>
          <w:kern w:val="0"/>
          <w:sz w:val="28"/>
          <w:szCs w:val="28"/>
        </w:rPr>
        <w:t>如支教</w:t>
      </w:r>
      <w:proofErr w:type="gramEnd"/>
      <w:r w:rsidRPr="00D0132A">
        <w:rPr>
          <w:rFonts w:ascii="仿宋" w:eastAsia="仿宋" w:hAnsi="仿宋" w:cs="宋体" w:hint="eastAsia"/>
          <w:color w:val="333333"/>
          <w:kern w:val="0"/>
          <w:sz w:val="28"/>
          <w:szCs w:val="28"/>
        </w:rPr>
        <w:t>、班主任、临时工作等），原则上二年内不得晋升高一级职务。</w:t>
      </w:r>
    </w:p>
    <w:p w:rsidR="00975716" w:rsidRPr="00D0132A" w:rsidRDefault="00A849EE" w:rsidP="00557F04">
      <w:pPr>
        <w:spacing w:line="500" w:lineRule="exact"/>
        <w:ind w:firstLineChars="200" w:firstLine="560"/>
        <w:jc w:val="left"/>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3.有旷课两次或旷工一天以上行为的，当年不得申报。</w:t>
      </w:r>
    </w:p>
    <w:p w:rsidR="00975716" w:rsidRPr="00D0132A" w:rsidRDefault="00A849EE" w:rsidP="00557F04">
      <w:pPr>
        <w:spacing w:line="500" w:lineRule="exact"/>
        <w:ind w:firstLineChars="200" w:firstLine="560"/>
        <w:jc w:val="left"/>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4.受到党纪政纪处分的，处</w:t>
      </w:r>
      <w:proofErr w:type="gramStart"/>
      <w:r w:rsidRPr="00D0132A">
        <w:rPr>
          <w:rFonts w:ascii="仿宋" w:eastAsia="仿宋" w:hAnsi="仿宋" w:cs="宋体" w:hint="eastAsia"/>
          <w:color w:val="333333"/>
          <w:kern w:val="0"/>
          <w:sz w:val="28"/>
          <w:szCs w:val="28"/>
        </w:rPr>
        <w:t>分期内</w:t>
      </w:r>
      <w:proofErr w:type="gramEnd"/>
      <w:r w:rsidRPr="00D0132A">
        <w:rPr>
          <w:rFonts w:ascii="仿宋" w:eastAsia="仿宋" w:hAnsi="仿宋" w:cs="宋体" w:hint="eastAsia"/>
          <w:color w:val="333333"/>
          <w:kern w:val="0"/>
          <w:sz w:val="28"/>
          <w:szCs w:val="28"/>
        </w:rPr>
        <w:t>及处分期结束起2年内不得申报。</w:t>
      </w:r>
    </w:p>
    <w:p w:rsidR="00975716" w:rsidRPr="00D0132A" w:rsidRDefault="00A849EE" w:rsidP="00557F04">
      <w:pPr>
        <w:spacing w:line="500" w:lineRule="exact"/>
        <w:ind w:firstLineChars="200" w:firstLine="560"/>
        <w:jc w:val="left"/>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5.工作严重失职，对学校声誉产生严重负面影响，定性为教育教学事故的直接责任人，当年不得申报，并从下一年度起2年内不得申报。</w:t>
      </w:r>
    </w:p>
    <w:p w:rsidR="00975716" w:rsidRPr="00D0132A" w:rsidRDefault="00A849EE" w:rsidP="00557F04">
      <w:pPr>
        <w:widowControl/>
        <w:snapToGrid w:val="0"/>
        <w:spacing w:line="500" w:lineRule="exact"/>
        <w:ind w:firstLine="640"/>
        <w:jc w:val="left"/>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6.教育教学工作中有严重违纪事件的，按照该事件的处理决定执行。</w:t>
      </w:r>
    </w:p>
    <w:p w:rsidR="00975716" w:rsidRPr="00D0132A" w:rsidRDefault="00A849EE" w:rsidP="00557F04">
      <w:pPr>
        <w:spacing w:line="500" w:lineRule="exact"/>
        <w:ind w:firstLineChars="200" w:firstLine="560"/>
        <w:rPr>
          <w:rFonts w:ascii="仿宋" w:eastAsia="仿宋" w:hAnsi="仿宋" w:cs="宋体"/>
          <w:color w:val="333333"/>
          <w:kern w:val="0"/>
          <w:sz w:val="28"/>
          <w:szCs w:val="28"/>
        </w:rPr>
      </w:pPr>
      <w:r w:rsidRPr="00D0132A">
        <w:rPr>
          <w:rFonts w:ascii="仿宋" w:eastAsia="仿宋" w:hAnsi="仿宋" w:cs="宋体" w:hint="eastAsia"/>
          <w:kern w:val="0"/>
          <w:sz w:val="28"/>
          <w:szCs w:val="28"/>
        </w:rPr>
        <w:t>7.参</w:t>
      </w:r>
      <w:r w:rsidRPr="00D0132A">
        <w:rPr>
          <w:rFonts w:ascii="仿宋" w:eastAsia="仿宋" w:hAnsi="仿宋" w:cs="宋体" w:hint="eastAsia"/>
          <w:color w:val="333333"/>
          <w:kern w:val="0"/>
          <w:sz w:val="28"/>
          <w:szCs w:val="28"/>
        </w:rPr>
        <w:t>评人员所提供的相关材料中有弄虚作假现象，自查实之日起</w:t>
      </w:r>
      <w:r w:rsidRPr="00D0132A">
        <w:rPr>
          <w:rFonts w:ascii="仿宋" w:eastAsia="仿宋" w:hAnsi="仿宋" w:cs="宋体" w:hint="eastAsia"/>
          <w:kern w:val="0"/>
          <w:sz w:val="28"/>
          <w:szCs w:val="28"/>
        </w:rPr>
        <w:t>，2年</w:t>
      </w:r>
      <w:r w:rsidRPr="00D0132A">
        <w:rPr>
          <w:rFonts w:ascii="仿宋" w:eastAsia="仿宋" w:hAnsi="仿宋" w:cs="宋体" w:hint="eastAsia"/>
          <w:color w:val="333333"/>
          <w:kern w:val="0"/>
          <w:sz w:val="28"/>
          <w:szCs w:val="28"/>
        </w:rPr>
        <w:t>内不得参评。</w:t>
      </w:r>
    </w:p>
    <w:p w:rsidR="00975716" w:rsidRPr="00D0132A" w:rsidRDefault="00A849EE" w:rsidP="00557F04">
      <w:pPr>
        <w:spacing w:line="500" w:lineRule="exact"/>
        <w:ind w:firstLineChars="200" w:firstLine="560"/>
        <w:rPr>
          <w:rFonts w:ascii="仿宋" w:eastAsia="仿宋" w:hAnsi="仿宋" w:cs="宋体"/>
          <w:color w:val="333333"/>
          <w:kern w:val="0"/>
          <w:sz w:val="28"/>
          <w:szCs w:val="28"/>
        </w:rPr>
      </w:pPr>
      <w:r w:rsidRPr="00D0132A">
        <w:rPr>
          <w:rFonts w:ascii="仿宋" w:eastAsia="仿宋" w:hAnsi="仿宋" w:cs="宋体" w:hint="eastAsia"/>
          <w:kern w:val="0"/>
          <w:sz w:val="28"/>
          <w:szCs w:val="28"/>
        </w:rPr>
        <w:t>8.符</w:t>
      </w:r>
      <w:r w:rsidRPr="00D0132A">
        <w:rPr>
          <w:rFonts w:ascii="仿宋" w:eastAsia="仿宋" w:hAnsi="仿宋" w:cs="宋体" w:hint="eastAsia"/>
          <w:color w:val="333333"/>
          <w:kern w:val="0"/>
          <w:sz w:val="28"/>
          <w:szCs w:val="28"/>
        </w:rPr>
        <w:t>合职评必备条件的教师进行积分，不具备必备条件的不</w:t>
      </w:r>
      <w:r w:rsidRPr="00D0132A">
        <w:rPr>
          <w:rFonts w:ascii="仿宋" w:eastAsia="仿宋" w:hAnsi="仿宋" w:cs="宋体" w:hint="eastAsia"/>
          <w:kern w:val="0"/>
          <w:sz w:val="28"/>
          <w:szCs w:val="28"/>
        </w:rPr>
        <w:t>予</w:t>
      </w:r>
      <w:r w:rsidRPr="00D0132A">
        <w:rPr>
          <w:rFonts w:ascii="仿宋" w:eastAsia="仿宋" w:hAnsi="仿宋" w:cs="宋体" w:hint="eastAsia"/>
          <w:color w:val="333333"/>
          <w:kern w:val="0"/>
          <w:sz w:val="28"/>
          <w:szCs w:val="28"/>
        </w:rPr>
        <w:t>积分。</w:t>
      </w:r>
    </w:p>
    <w:p w:rsidR="00975716" w:rsidRPr="00D0132A" w:rsidRDefault="00A849EE" w:rsidP="00557F04">
      <w:pPr>
        <w:spacing w:line="500" w:lineRule="exact"/>
        <w:ind w:firstLineChars="200" w:firstLine="560"/>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9.教师提供的第一大项工作业绩积分,在省市业绩库中能够查询</w:t>
      </w:r>
      <w:r w:rsidRPr="00D0132A">
        <w:rPr>
          <w:rFonts w:ascii="仿宋" w:eastAsia="仿宋" w:hAnsi="仿宋" w:cs="宋体" w:hint="eastAsia"/>
          <w:color w:val="333333"/>
          <w:kern w:val="0"/>
          <w:sz w:val="28"/>
          <w:szCs w:val="28"/>
        </w:rPr>
        <w:lastRenderedPageBreak/>
        <w:t>到的予以积分, 查不到的提供上级表彰的原始文件，否则不予认可。</w:t>
      </w:r>
    </w:p>
    <w:p w:rsidR="00975716" w:rsidRPr="00D0132A" w:rsidRDefault="00A849EE" w:rsidP="00557F04">
      <w:pPr>
        <w:spacing w:line="500" w:lineRule="exact"/>
        <w:ind w:firstLineChars="200" w:firstLine="560"/>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10、当年参评人员未能评审通过的，次年不得申报。若当年答辩为优秀等次的（以人事科公示为准），不受此限制。</w:t>
      </w:r>
    </w:p>
    <w:p w:rsidR="00975716" w:rsidRPr="00D0132A" w:rsidRDefault="00A849EE" w:rsidP="00557F04">
      <w:pPr>
        <w:spacing w:line="500" w:lineRule="exact"/>
        <w:ind w:firstLineChars="200" w:firstLine="560"/>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11、不按正常渠道反映解决问题，在同事中、网络间或以其他手段散播负面的、不真实的信息的，当年及次年不得申报。</w:t>
      </w:r>
    </w:p>
    <w:p w:rsidR="00975716" w:rsidRPr="00D0132A" w:rsidRDefault="00A849EE" w:rsidP="00557F04">
      <w:pPr>
        <w:spacing w:line="500" w:lineRule="exact"/>
        <w:ind w:firstLineChars="200" w:firstLine="560"/>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12</w:t>
      </w:r>
      <w:r w:rsidRPr="00D0132A">
        <w:rPr>
          <w:rFonts w:ascii="仿宋" w:eastAsia="仿宋" w:hAnsi="仿宋" w:cs="宋体" w:hint="eastAsia"/>
          <w:kern w:val="0"/>
          <w:sz w:val="28"/>
          <w:szCs w:val="28"/>
        </w:rPr>
        <w:t>.如出现积分相同时，</w:t>
      </w:r>
      <w:r w:rsidRPr="00D0132A">
        <w:rPr>
          <w:rFonts w:ascii="仿宋" w:eastAsia="仿宋" w:hAnsi="仿宋" w:cs="宋体" w:hint="eastAsia"/>
          <w:color w:val="333333"/>
          <w:kern w:val="0"/>
          <w:sz w:val="28"/>
          <w:szCs w:val="28"/>
        </w:rPr>
        <w:t>大龄教师、岗位等级高、班主任、初三任课教师、晋岗年限长的教师依次优先。</w:t>
      </w:r>
    </w:p>
    <w:p w:rsidR="00975716" w:rsidRPr="00D0132A" w:rsidRDefault="00A849EE" w:rsidP="00557F04">
      <w:pPr>
        <w:spacing w:line="500" w:lineRule="exact"/>
        <w:ind w:firstLineChars="200" w:firstLine="560"/>
        <w:rPr>
          <w:rFonts w:ascii="仿宋" w:eastAsia="仿宋" w:hAnsi="仿宋" w:cs="宋体"/>
          <w:kern w:val="0"/>
          <w:sz w:val="28"/>
          <w:szCs w:val="28"/>
        </w:rPr>
      </w:pPr>
      <w:r w:rsidRPr="00D0132A">
        <w:rPr>
          <w:rFonts w:ascii="仿宋" w:eastAsia="仿宋" w:hAnsi="仿宋" w:cs="宋体" w:hint="eastAsia"/>
          <w:kern w:val="0"/>
          <w:sz w:val="28"/>
          <w:szCs w:val="28"/>
        </w:rPr>
        <w:t>13.凡是当年参评的有领导本人或者领导的亲属时，该领导不再担任职评领导小组成员。</w:t>
      </w:r>
    </w:p>
    <w:p w:rsidR="00975716" w:rsidRPr="00D0132A" w:rsidRDefault="00A849EE" w:rsidP="00557F04">
      <w:pPr>
        <w:spacing w:line="500" w:lineRule="exact"/>
        <w:ind w:firstLineChars="200" w:firstLine="560"/>
        <w:rPr>
          <w:rFonts w:ascii="仿宋" w:eastAsia="仿宋" w:hAnsi="仿宋" w:cs="宋体"/>
          <w:color w:val="333333"/>
          <w:kern w:val="0"/>
          <w:sz w:val="28"/>
          <w:szCs w:val="28"/>
        </w:rPr>
      </w:pPr>
      <w:r w:rsidRPr="00D0132A">
        <w:rPr>
          <w:rFonts w:ascii="仿宋" w:eastAsia="仿宋" w:hAnsi="仿宋" w:cs="宋体" w:hint="eastAsia"/>
          <w:color w:val="333333"/>
          <w:kern w:val="0"/>
          <w:sz w:val="28"/>
          <w:szCs w:val="28"/>
        </w:rPr>
        <w:t>注：上级政策如有变动，学校职评方案也会随之修订；上级职</w:t>
      </w:r>
      <w:proofErr w:type="gramStart"/>
      <w:r w:rsidRPr="00D0132A">
        <w:rPr>
          <w:rFonts w:ascii="仿宋" w:eastAsia="仿宋" w:hAnsi="仿宋" w:cs="宋体" w:hint="eastAsia"/>
          <w:color w:val="333333"/>
          <w:kern w:val="0"/>
          <w:sz w:val="28"/>
          <w:szCs w:val="28"/>
        </w:rPr>
        <w:t>评文件</w:t>
      </w:r>
      <w:proofErr w:type="gramEnd"/>
      <w:r w:rsidRPr="00D0132A">
        <w:rPr>
          <w:rFonts w:ascii="仿宋" w:eastAsia="仿宋" w:hAnsi="仿宋" w:cs="宋体" w:hint="eastAsia"/>
          <w:color w:val="333333"/>
          <w:kern w:val="0"/>
          <w:sz w:val="28"/>
          <w:szCs w:val="28"/>
        </w:rPr>
        <w:t>表述中与学校文件不一致的，由学校请示上级主管部门，以上级部门定的为准，最终解释权在校委会。</w:t>
      </w:r>
      <w:bookmarkStart w:id="0" w:name="_GoBack"/>
      <w:bookmarkEnd w:id="0"/>
    </w:p>
    <w:sectPr w:rsidR="00975716" w:rsidRPr="00D0132A" w:rsidSect="00975716">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2E64" w:rsidRDefault="00172E64" w:rsidP="00975716">
      <w:r>
        <w:separator/>
      </w:r>
    </w:p>
  </w:endnote>
  <w:endnote w:type="continuationSeparator" w:id="0">
    <w:p w:rsidR="00172E64" w:rsidRDefault="00172E64" w:rsidP="00975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716" w:rsidRDefault="00C10852">
    <w:pPr>
      <w:pStyle w:val="a3"/>
      <w:jc w:val="center"/>
    </w:pPr>
    <w:r>
      <w:fldChar w:fldCharType="begin"/>
    </w:r>
    <w:r w:rsidR="00A849EE">
      <w:instrText xml:space="preserve"> PAGE   \* MERGEFORMAT </w:instrText>
    </w:r>
    <w:r>
      <w:fldChar w:fldCharType="separate"/>
    </w:r>
    <w:r w:rsidR="00D0132A" w:rsidRPr="00D0132A">
      <w:rPr>
        <w:noProof/>
        <w:lang w:val="zh-CN"/>
      </w:rPr>
      <w:t>1</w:t>
    </w:r>
    <w:r>
      <w:rPr>
        <w:lang w:val="zh-CN"/>
      </w:rPr>
      <w:fldChar w:fldCharType="end"/>
    </w:r>
  </w:p>
  <w:p w:rsidR="00975716" w:rsidRDefault="0097571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2E64" w:rsidRDefault="00172E64" w:rsidP="00975716">
      <w:r>
        <w:separator/>
      </w:r>
    </w:p>
  </w:footnote>
  <w:footnote w:type="continuationSeparator" w:id="0">
    <w:p w:rsidR="00172E64" w:rsidRDefault="00172E64" w:rsidP="009757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E50"/>
    <w:rsid w:val="00006D71"/>
    <w:rsid w:val="00011AFD"/>
    <w:rsid w:val="00012B5D"/>
    <w:rsid w:val="00016CF7"/>
    <w:rsid w:val="00017AF3"/>
    <w:rsid w:val="00021A03"/>
    <w:rsid w:val="00024E64"/>
    <w:rsid w:val="00026750"/>
    <w:rsid w:val="00035909"/>
    <w:rsid w:val="000417DA"/>
    <w:rsid w:val="00055C9E"/>
    <w:rsid w:val="00060BE5"/>
    <w:rsid w:val="00063759"/>
    <w:rsid w:val="00071864"/>
    <w:rsid w:val="00080F63"/>
    <w:rsid w:val="00086248"/>
    <w:rsid w:val="000900E1"/>
    <w:rsid w:val="00091696"/>
    <w:rsid w:val="00091E0D"/>
    <w:rsid w:val="00094574"/>
    <w:rsid w:val="000B011F"/>
    <w:rsid w:val="000B3B45"/>
    <w:rsid w:val="000B3E03"/>
    <w:rsid w:val="000B607A"/>
    <w:rsid w:val="000C3209"/>
    <w:rsid w:val="000C34C8"/>
    <w:rsid w:val="000C5115"/>
    <w:rsid w:val="000C74EB"/>
    <w:rsid w:val="000E28D4"/>
    <w:rsid w:val="000E7834"/>
    <w:rsid w:val="000F20D1"/>
    <w:rsid w:val="000F470C"/>
    <w:rsid w:val="00102E4A"/>
    <w:rsid w:val="00107276"/>
    <w:rsid w:val="0011067D"/>
    <w:rsid w:val="00124225"/>
    <w:rsid w:val="0013090A"/>
    <w:rsid w:val="00140B06"/>
    <w:rsid w:val="00143A1E"/>
    <w:rsid w:val="00172E64"/>
    <w:rsid w:val="001812AB"/>
    <w:rsid w:val="00190BCC"/>
    <w:rsid w:val="00191785"/>
    <w:rsid w:val="001A3D0C"/>
    <w:rsid w:val="001B10E4"/>
    <w:rsid w:val="001C1ED4"/>
    <w:rsid w:val="001C5407"/>
    <w:rsid w:val="001C68A8"/>
    <w:rsid w:val="001D1F34"/>
    <w:rsid w:val="001D70F2"/>
    <w:rsid w:val="001E7616"/>
    <w:rsid w:val="001F1D8B"/>
    <w:rsid w:val="001F6979"/>
    <w:rsid w:val="00201319"/>
    <w:rsid w:val="00206EAD"/>
    <w:rsid w:val="00216833"/>
    <w:rsid w:val="00220727"/>
    <w:rsid w:val="00234A55"/>
    <w:rsid w:val="00242E22"/>
    <w:rsid w:val="002432A8"/>
    <w:rsid w:val="00243D68"/>
    <w:rsid w:val="002448DC"/>
    <w:rsid w:val="00246A48"/>
    <w:rsid w:val="00254434"/>
    <w:rsid w:val="0026385F"/>
    <w:rsid w:val="00276D3B"/>
    <w:rsid w:val="00277110"/>
    <w:rsid w:val="002806D9"/>
    <w:rsid w:val="00281708"/>
    <w:rsid w:val="00286D29"/>
    <w:rsid w:val="00290FCF"/>
    <w:rsid w:val="002943B9"/>
    <w:rsid w:val="00295761"/>
    <w:rsid w:val="00296788"/>
    <w:rsid w:val="002A297B"/>
    <w:rsid w:val="002A6049"/>
    <w:rsid w:val="002A69B8"/>
    <w:rsid w:val="002B59FD"/>
    <w:rsid w:val="002E1B64"/>
    <w:rsid w:val="002E1CCF"/>
    <w:rsid w:val="002E3835"/>
    <w:rsid w:val="002F2AFA"/>
    <w:rsid w:val="0030292A"/>
    <w:rsid w:val="0030538A"/>
    <w:rsid w:val="00306E9B"/>
    <w:rsid w:val="003073B5"/>
    <w:rsid w:val="003123EC"/>
    <w:rsid w:val="00315209"/>
    <w:rsid w:val="0031705B"/>
    <w:rsid w:val="003264EC"/>
    <w:rsid w:val="00354520"/>
    <w:rsid w:val="003626A9"/>
    <w:rsid w:val="00365295"/>
    <w:rsid w:val="00383887"/>
    <w:rsid w:val="003839DE"/>
    <w:rsid w:val="00386626"/>
    <w:rsid w:val="00390F2B"/>
    <w:rsid w:val="00397250"/>
    <w:rsid w:val="003A4985"/>
    <w:rsid w:val="003C22CA"/>
    <w:rsid w:val="003C309D"/>
    <w:rsid w:val="003C4C11"/>
    <w:rsid w:val="003C6107"/>
    <w:rsid w:val="003C6FBF"/>
    <w:rsid w:val="003D1232"/>
    <w:rsid w:val="003D413D"/>
    <w:rsid w:val="003D5535"/>
    <w:rsid w:val="003E4F0E"/>
    <w:rsid w:val="003E6A11"/>
    <w:rsid w:val="003F238E"/>
    <w:rsid w:val="003F603E"/>
    <w:rsid w:val="004072CA"/>
    <w:rsid w:val="004101FC"/>
    <w:rsid w:val="00411624"/>
    <w:rsid w:val="004123BF"/>
    <w:rsid w:val="00415A6B"/>
    <w:rsid w:val="00417D9A"/>
    <w:rsid w:val="00420D1C"/>
    <w:rsid w:val="0042190F"/>
    <w:rsid w:val="00432838"/>
    <w:rsid w:val="004356E6"/>
    <w:rsid w:val="004430AB"/>
    <w:rsid w:val="004457AE"/>
    <w:rsid w:val="00446D11"/>
    <w:rsid w:val="00447227"/>
    <w:rsid w:val="00450D40"/>
    <w:rsid w:val="004575AD"/>
    <w:rsid w:val="004622FB"/>
    <w:rsid w:val="00464179"/>
    <w:rsid w:val="00482246"/>
    <w:rsid w:val="00483E6C"/>
    <w:rsid w:val="004924EB"/>
    <w:rsid w:val="0049392B"/>
    <w:rsid w:val="00495B1E"/>
    <w:rsid w:val="004A0B3D"/>
    <w:rsid w:val="004A5C85"/>
    <w:rsid w:val="004A705C"/>
    <w:rsid w:val="004A77A3"/>
    <w:rsid w:val="004B62E1"/>
    <w:rsid w:val="004E1441"/>
    <w:rsid w:val="004E427F"/>
    <w:rsid w:val="004E6C6E"/>
    <w:rsid w:val="004E7DA3"/>
    <w:rsid w:val="004F0674"/>
    <w:rsid w:val="004F73CD"/>
    <w:rsid w:val="00505105"/>
    <w:rsid w:val="00520890"/>
    <w:rsid w:val="0052097E"/>
    <w:rsid w:val="0053078D"/>
    <w:rsid w:val="005402F3"/>
    <w:rsid w:val="005403FC"/>
    <w:rsid w:val="005427B1"/>
    <w:rsid w:val="005429B3"/>
    <w:rsid w:val="00546F37"/>
    <w:rsid w:val="005501BB"/>
    <w:rsid w:val="00551F19"/>
    <w:rsid w:val="00557F04"/>
    <w:rsid w:val="00576EE2"/>
    <w:rsid w:val="00584C97"/>
    <w:rsid w:val="005862A2"/>
    <w:rsid w:val="005A5C4B"/>
    <w:rsid w:val="005C5DD0"/>
    <w:rsid w:val="005E3EED"/>
    <w:rsid w:val="005F23F8"/>
    <w:rsid w:val="005F7E33"/>
    <w:rsid w:val="0061034A"/>
    <w:rsid w:val="00610AB7"/>
    <w:rsid w:val="00620A40"/>
    <w:rsid w:val="0063105C"/>
    <w:rsid w:val="0064590F"/>
    <w:rsid w:val="006474D6"/>
    <w:rsid w:val="00647AC5"/>
    <w:rsid w:val="00662185"/>
    <w:rsid w:val="00664198"/>
    <w:rsid w:val="00664E25"/>
    <w:rsid w:val="0066793A"/>
    <w:rsid w:val="006769ED"/>
    <w:rsid w:val="00677417"/>
    <w:rsid w:val="00682A65"/>
    <w:rsid w:val="006843B8"/>
    <w:rsid w:val="00685A8C"/>
    <w:rsid w:val="006A0610"/>
    <w:rsid w:val="006A61B8"/>
    <w:rsid w:val="006A67D5"/>
    <w:rsid w:val="006A7767"/>
    <w:rsid w:val="006B2B65"/>
    <w:rsid w:val="006B4782"/>
    <w:rsid w:val="006C107B"/>
    <w:rsid w:val="006C196E"/>
    <w:rsid w:val="006C72C7"/>
    <w:rsid w:val="006D3973"/>
    <w:rsid w:val="006D6122"/>
    <w:rsid w:val="006D63FE"/>
    <w:rsid w:val="006E4E0C"/>
    <w:rsid w:val="006F3805"/>
    <w:rsid w:val="007022D0"/>
    <w:rsid w:val="00707A99"/>
    <w:rsid w:val="00711CF2"/>
    <w:rsid w:val="00713D14"/>
    <w:rsid w:val="00722EAC"/>
    <w:rsid w:val="007301FF"/>
    <w:rsid w:val="00736107"/>
    <w:rsid w:val="00753914"/>
    <w:rsid w:val="00754381"/>
    <w:rsid w:val="007560BB"/>
    <w:rsid w:val="007562E8"/>
    <w:rsid w:val="00757685"/>
    <w:rsid w:val="007627F4"/>
    <w:rsid w:val="0076646A"/>
    <w:rsid w:val="007665B7"/>
    <w:rsid w:val="007732A3"/>
    <w:rsid w:val="007739FA"/>
    <w:rsid w:val="00773B7F"/>
    <w:rsid w:val="007766CA"/>
    <w:rsid w:val="00785A5C"/>
    <w:rsid w:val="007872E9"/>
    <w:rsid w:val="00787D26"/>
    <w:rsid w:val="00791758"/>
    <w:rsid w:val="00791B26"/>
    <w:rsid w:val="00792DB3"/>
    <w:rsid w:val="00793BA7"/>
    <w:rsid w:val="00793F1C"/>
    <w:rsid w:val="007A10EC"/>
    <w:rsid w:val="007A5506"/>
    <w:rsid w:val="007A7020"/>
    <w:rsid w:val="007D32DB"/>
    <w:rsid w:val="007E19A9"/>
    <w:rsid w:val="007E4704"/>
    <w:rsid w:val="007F1AE8"/>
    <w:rsid w:val="007F2462"/>
    <w:rsid w:val="007F5A95"/>
    <w:rsid w:val="007F6B3B"/>
    <w:rsid w:val="007F7C86"/>
    <w:rsid w:val="00800A8F"/>
    <w:rsid w:val="0081210A"/>
    <w:rsid w:val="00816DC1"/>
    <w:rsid w:val="00817806"/>
    <w:rsid w:val="00840B96"/>
    <w:rsid w:val="008418C2"/>
    <w:rsid w:val="00855AF2"/>
    <w:rsid w:val="008561E5"/>
    <w:rsid w:val="008573C1"/>
    <w:rsid w:val="00875672"/>
    <w:rsid w:val="00876870"/>
    <w:rsid w:val="008932C0"/>
    <w:rsid w:val="00895558"/>
    <w:rsid w:val="008A0B32"/>
    <w:rsid w:val="008A10B7"/>
    <w:rsid w:val="008A1F8C"/>
    <w:rsid w:val="008A655C"/>
    <w:rsid w:val="008A7184"/>
    <w:rsid w:val="008B1D8C"/>
    <w:rsid w:val="008B4240"/>
    <w:rsid w:val="008B5A4E"/>
    <w:rsid w:val="008C5744"/>
    <w:rsid w:val="008C7849"/>
    <w:rsid w:val="008D7762"/>
    <w:rsid w:val="008E091D"/>
    <w:rsid w:val="008E1E5B"/>
    <w:rsid w:val="008E2681"/>
    <w:rsid w:val="008F0B69"/>
    <w:rsid w:val="008F5847"/>
    <w:rsid w:val="008F7275"/>
    <w:rsid w:val="009001DC"/>
    <w:rsid w:val="00901F9B"/>
    <w:rsid w:val="00903B0A"/>
    <w:rsid w:val="00905FB1"/>
    <w:rsid w:val="00917BF8"/>
    <w:rsid w:val="00924141"/>
    <w:rsid w:val="00927ED9"/>
    <w:rsid w:val="00933755"/>
    <w:rsid w:val="009348ED"/>
    <w:rsid w:val="00940BFB"/>
    <w:rsid w:val="009410B6"/>
    <w:rsid w:val="00946655"/>
    <w:rsid w:val="009508AF"/>
    <w:rsid w:val="0095205F"/>
    <w:rsid w:val="00957BE4"/>
    <w:rsid w:val="00963CAF"/>
    <w:rsid w:val="009655D5"/>
    <w:rsid w:val="00965B9C"/>
    <w:rsid w:val="009729D9"/>
    <w:rsid w:val="00975716"/>
    <w:rsid w:val="00991E8F"/>
    <w:rsid w:val="009B073B"/>
    <w:rsid w:val="009B1CA9"/>
    <w:rsid w:val="009B569C"/>
    <w:rsid w:val="009C2C1B"/>
    <w:rsid w:val="009D6D27"/>
    <w:rsid w:val="009D6FC8"/>
    <w:rsid w:val="009E1920"/>
    <w:rsid w:val="009E6B3A"/>
    <w:rsid w:val="009E7725"/>
    <w:rsid w:val="009F16D8"/>
    <w:rsid w:val="009F4935"/>
    <w:rsid w:val="009F694B"/>
    <w:rsid w:val="009F6BEC"/>
    <w:rsid w:val="00A04A0A"/>
    <w:rsid w:val="00A07753"/>
    <w:rsid w:val="00A10B40"/>
    <w:rsid w:val="00A1142B"/>
    <w:rsid w:val="00A13788"/>
    <w:rsid w:val="00A1756A"/>
    <w:rsid w:val="00A20570"/>
    <w:rsid w:val="00A25D97"/>
    <w:rsid w:val="00A2713D"/>
    <w:rsid w:val="00A35900"/>
    <w:rsid w:val="00A42074"/>
    <w:rsid w:val="00A427E2"/>
    <w:rsid w:val="00A45E66"/>
    <w:rsid w:val="00A536F4"/>
    <w:rsid w:val="00A56188"/>
    <w:rsid w:val="00A61C0D"/>
    <w:rsid w:val="00A64C2A"/>
    <w:rsid w:val="00A71760"/>
    <w:rsid w:val="00A72480"/>
    <w:rsid w:val="00A75307"/>
    <w:rsid w:val="00A75788"/>
    <w:rsid w:val="00A824CB"/>
    <w:rsid w:val="00A82584"/>
    <w:rsid w:val="00A849EE"/>
    <w:rsid w:val="00A87A62"/>
    <w:rsid w:val="00A9122F"/>
    <w:rsid w:val="00AA6990"/>
    <w:rsid w:val="00AA753F"/>
    <w:rsid w:val="00AB00ED"/>
    <w:rsid w:val="00AB23E6"/>
    <w:rsid w:val="00AB3440"/>
    <w:rsid w:val="00AB4C21"/>
    <w:rsid w:val="00AB7A4D"/>
    <w:rsid w:val="00AC322B"/>
    <w:rsid w:val="00AD45A9"/>
    <w:rsid w:val="00AE042B"/>
    <w:rsid w:val="00AE0810"/>
    <w:rsid w:val="00AE1DB9"/>
    <w:rsid w:val="00AF23F3"/>
    <w:rsid w:val="00B16161"/>
    <w:rsid w:val="00B2366B"/>
    <w:rsid w:val="00B51664"/>
    <w:rsid w:val="00B51CD2"/>
    <w:rsid w:val="00B5427F"/>
    <w:rsid w:val="00B60FFA"/>
    <w:rsid w:val="00B7026D"/>
    <w:rsid w:val="00B70885"/>
    <w:rsid w:val="00B825CE"/>
    <w:rsid w:val="00B8331C"/>
    <w:rsid w:val="00B921C2"/>
    <w:rsid w:val="00B94E50"/>
    <w:rsid w:val="00BA0115"/>
    <w:rsid w:val="00BA0F43"/>
    <w:rsid w:val="00BA38C1"/>
    <w:rsid w:val="00BA5555"/>
    <w:rsid w:val="00BB196C"/>
    <w:rsid w:val="00BB619C"/>
    <w:rsid w:val="00BC1DAD"/>
    <w:rsid w:val="00BC2BDD"/>
    <w:rsid w:val="00BC54B8"/>
    <w:rsid w:val="00BC6122"/>
    <w:rsid w:val="00BE29BA"/>
    <w:rsid w:val="00BF3371"/>
    <w:rsid w:val="00C013D0"/>
    <w:rsid w:val="00C059C7"/>
    <w:rsid w:val="00C1037E"/>
    <w:rsid w:val="00C10852"/>
    <w:rsid w:val="00C10D32"/>
    <w:rsid w:val="00C1403A"/>
    <w:rsid w:val="00C26164"/>
    <w:rsid w:val="00C26694"/>
    <w:rsid w:val="00C30F9E"/>
    <w:rsid w:val="00C33EA6"/>
    <w:rsid w:val="00C41442"/>
    <w:rsid w:val="00C41A0E"/>
    <w:rsid w:val="00C522A7"/>
    <w:rsid w:val="00C55190"/>
    <w:rsid w:val="00C61637"/>
    <w:rsid w:val="00C61F36"/>
    <w:rsid w:val="00C65245"/>
    <w:rsid w:val="00C73DD9"/>
    <w:rsid w:val="00C73E8A"/>
    <w:rsid w:val="00C753E0"/>
    <w:rsid w:val="00C865C1"/>
    <w:rsid w:val="00C95BC7"/>
    <w:rsid w:val="00C9742F"/>
    <w:rsid w:val="00CA413B"/>
    <w:rsid w:val="00CB464E"/>
    <w:rsid w:val="00CC6A09"/>
    <w:rsid w:val="00CD13ED"/>
    <w:rsid w:val="00CD1443"/>
    <w:rsid w:val="00CD28E2"/>
    <w:rsid w:val="00CD44DE"/>
    <w:rsid w:val="00CD6F8F"/>
    <w:rsid w:val="00CE26FC"/>
    <w:rsid w:val="00CE2930"/>
    <w:rsid w:val="00CE63A5"/>
    <w:rsid w:val="00CE7ED5"/>
    <w:rsid w:val="00CF2CA7"/>
    <w:rsid w:val="00D0132A"/>
    <w:rsid w:val="00D01D2B"/>
    <w:rsid w:val="00D021ED"/>
    <w:rsid w:val="00D04E7D"/>
    <w:rsid w:val="00D17FB0"/>
    <w:rsid w:val="00D21FB2"/>
    <w:rsid w:val="00D269C9"/>
    <w:rsid w:val="00D26BCB"/>
    <w:rsid w:val="00D3308A"/>
    <w:rsid w:val="00D3580E"/>
    <w:rsid w:val="00D35D38"/>
    <w:rsid w:val="00D37E68"/>
    <w:rsid w:val="00D40622"/>
    <w:rsid w:val="00D41270"/>
    <w:rsid w:val="00D659BC"/>
    <w:rsid w:val="00D70FC7"/>
    <w:rsid w:val="00D83574"/>
    <w:rsid w:val="00D845E7"/>
    <w:rsid w:val="00D846FD"/>
    <w:rsid w:val="00D84B9F"/>
    <w:rsid w:val="00D8608A"/>
    <w:rsid w:val="00D90BD9"/>
    <w:rsid w:val="00DA4957"/>
    <w:rsid w:val="00DB15F0"/>
    <w:rsid w:val="00DB362C"/>
    <w:rsid w:val="00DC0812"/>
    <w:rsid w:val="00DC59BC"/>
    <w:rsid w:val="00DC6794"/>
    <w:rsid w:val="00DE2153"/>
    <w:rsid w:val="00DE2AB2"/>
    <w:rsid w:val="00DF2B4F"/>
    <w:rsid w:val="00DF568A"/>
    <w:rsid w:val="00E02D50"/>
    <w:rsid w:val="00E14EE4"/>
    <w:rsid w:val="00E15108"/>
    <w:rsid w:val="00E15F8A"/>
    <w:rsid w:val="00E23449"/>
    <w:rsid w:val="00E264CF"/>
    <w:rsid w:val="00E27B82"/>
    <w:rsid w:val="00E37789"/>
    <w:rsid w:val="00E41BB5"/>
    <w:rsid w:val="00E42320"/>
    <w:rsid w:val="00E45044"/>
    <w:rsid w:val="00E522A0"/>
    <w:rsid w:val="00E53E42"/>
    <w:rsid w:val="00E61DDE"/>
    <w:rsid w:val="00E73BF6"/>
    <w:rsid w:val="00E73F79"/>
    <w:rsid w:val="00E8052B"/>
    <w:rsid w:val="00E84AD3"/>
    <w:rsid w:val="00E8731A"/>
    <w:rsid w:val="00E87C9E"/>
    <w:rsid w:val="00E92E0C"/>
    <w:rsid w:val="00E939B8"/>
    <w:rsid w:val="00EA0536"/>
    <w:rsid w:val="00EA089D"/>
    <w:rsid w:val="00EA1080"/>
    <w:rsid w:val="00EA2558"/>
    <w:rsid w:val="00EA7717"/>
    <w:rsid w:val="00EA7A9F"/>
    <w:rsid w:val="00EB2E9A"/>
    <w:rsid w:val="00EC3033"/>
    <w:rsid w:val="00ED1BE9"/>
    <w:rsid w:val="00ED403E"/>
    <w:rsid w:val="00ED4A9F"/>
    <w:rsid w:val="00ED6D75"/>
    <w:rsid w:val="00F069F8"/>
    <w:rsid w:val="00F1134B"/>
    <w:rsid w:val="00F1175C"/>
    <w:rsid w:val="00F13FF1"/>
    <w:rsid w:val="00F2111A"/>
    <w:rsid w:val="00F25B3A"/>
    <w:rsid w:val="00F25DDA"/>
    <w:rsid w:val="00F25F33"/>
    <w:rsid w:val="00F31299"/>
    <w:rsid w:val="00F4304F"/>
    <w:rsid w:val="00F53AA7"/>
    <w:rsid w:val="00F54EB1"/>
    <w:rsid w:val="00F571A9"/>
    <w:rsid w:val="00F613C2"/>
    <w:rsid w:val="00F65BB6"/>
    <w:rsid w:val="00F66B5C"/>
    <w:rsid w:val="00F87A3B"/>
    <w:rsid w:val="00FA0BA2"/>
    <w:rsid w:val="00FA385D"/>
    <w:rsid w:val="00FA46F8"/>
    <w:rsid w:val="00FB6FDC"/>
    <w:rsid w:val="00FC3A8B"/>
    <w:rsid w:val="00FC576F"/>
    <w:rsid w:val="00FD3E74"/>
    <w:rsid w:val="00FF1015"/>
    <w:rsid w:val="00FF3B27"/>
    <w:rsid w:val="00FF493E"/>
    <w:rsid w:val="05DB6773"/>
    <w:rsid w:val="07913B62"/>
    <w:rsid w:val="09D318E4"/>
    <w:rsid w:val="0B1A311F"/>
    <w:rsid w:val="0CE72BF3"/>
    <w:rsid w:val="0D0A296A"/>
    <w:rsid w:val="0E102926"/>
    <w:rsid w:val="0F236DDE"/>
    <w:rsid w:val="10377480"/>
    <w:rsid w:val="14923977"/>
    <w:rsid w:val="17563595"/>
    <w:rsid w:val="1B2B746D"/>
    <w:rsid w:val="1E5A59CD"/>
    <w:rsid w:val="22EA696E"/>
    <w:rsid w:val="238F2B27"/>
    <w:rsid w:val="25CF59BB"/>
    <w:rsid w:val="330C26A7"/>
    <w:rsid w:val="34B83A66"/>
    <w:rsid w:val="38F56513"/>
    <w:rsid w:val="3ABA729D"/>
    <w:rsid w:val="3FFB7597"/>
    <w:rsid w:val="4074239A"/>
    <w:rsid w:val="43690C10"/>
    <w:rsid w:val="441D1069"/>
    <w:rsid w:val="45F739BF"/>
    <w:rsid w:val="4E68491A"/>
    <w:rsid w:val="4F3C2072"/>
    <w:rsid w:val="594E7810"/>
    <w:rsid w:val="5EE03ED0"/>
    <w:rsid w:val="5FCE7493"/>
    <w:rsid w:val="63827893"/>
    <w:rsid w:val="66930C2D"/>
    <w:rsid w:val="6AB12DAA"/>
    <w:rsid w:val="6AD63F79"/>
    <w:rsid w:val="6B1F40CA"/>
    <w:rsid w:val="6CD40100"/>
    <w:rsid w:val="6D092E07"/>
    <w:rsid w:val="775F7133"/>
    <w:rsid w:val="783544F2"/>
    <w:rsid w:val="7929085A"/>
    <w:rsid w:val="7DE87113"/>
    <w:rsid w:val="7F4C66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uiPriority="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57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975716"/>
    <w:pPr>
      <w:tabs>
        <w:tab w:val="center" w:pos="4153"/>
        <w:tab w:val="right" w:pos="8306"/>
      </w:tabs>
      <w:snapToGrid w:val="0"/>
      <w:jc w:val="left"/>
    </w:pPr>
    <w:rPr>
      <w:sz w:val="18"/>
      <w:szCs w:val="18"/>
    </w:rPr>
  </w:style>
  <w:style w:type="paragraph" w:styleId="a4">
    <w:name w:val="header"/>
    <w:basedOn w:val="a"/>
    <w:link w:val="Char0"/>
    <w:uiPriority w:val="99"/>
    <w:unhideWhenUsed/>
    <w:rsid w:val="00975716"/>
    <w:pPr>
      <w:pBdr>
        <w:bottom w:val="single" w:sz="6" w:space="1" w:color="auto"/>
      </w:pBdr>
      <w:tabs>
        <w:tab w:val="center" w:pos="4153"/>
        <w:tab w:val="right" w:pos="8306"/>
      </w:tabs>
      <w:snapToGrid w:val="0"/>
      <w:jc w:val="center"/>
    </w:pPr>
    <w:rPr>
      <w:sz w:val="18"/>
      <w:szCs w:val="18"/>
    </w:rPr>
  </w:style>
  <w:style w:type="paragraph" w:styleId="a5">
    <w:name w:val="Normal (Web)"/>
    <w:basedOn w:val="a"/>
    <w:unhideWhenUsed/>
    <w:rsid w:val="00975716"/>
    <w:pPr>
      <w:widowControl/>
      <w:spacing w:before="100" w:beforeAutospacing="1" w:after="100" w:afterAutospacing="1"/>
      <w:jc w:val="left"/>
    </w:pPr>
    <w:rPr>
      <w:rFonts w:ascii="宋体" w:hAnsi="宋体" w:cs="宋体"/>
      <w:kern w:val="0"/>
      <w:sz w:val="24"/>
      <w:szCs w:val="24"/>
    </w:rPr>
  </w:style>
  <w:style w:type="table" w:styleId="a6">
    <w:name w:val="Table Grid"/>
    <w:basedOn w:val="a1"/>
    <w:uiPriority w:val="59"/>
    <w:rsid w:val="009757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basedOn w:val="a0"/>
    <w:uiPriority w:val="22"/>
    <w:qFormat/>
    <w:rsid w:val="00975716"/>
  </w:style>
  <w:style w:type="character" w:styleId="a8">
    <w:name w:val="Hyperlink"/>
    <w:basedOn w:val="a0"/>
    <w:uiPriority w:val="99"/>
    <w:unhideWhenUsed/>
    <w:rsid w:val="00975716"/>
    <w:rPr>
      <w:color w:val="0000FF"/>
      <w:u w:val="single"/>
    </w:rPr>
  </w:style>
  <w:style w:type="character" w:customStyle="1" w:styleId="Char">
    <w:name w:val="页脚 Char"/>
    <w:basedOn w:val="a0"/>
    <w:link w:val="a3"/>
    <w:uiPriority w:val="99"/>
    <w:qFormat/>
    <w:rsid w:val="00975716"/>
    <w:rPr>
      <w:kern w:val="2"/>
      <w:sz w:val="18"/>
      <w:szCs w:val="18"/>
    </w:rPr>
  </w:style>
  <w:style w:type="character" w:customStyle="1" w:styleId="Char0">
    <w:name w:val="页眉 Char"/>
    <w:basedOn w:val="a0"/>
    <w:link w:val="a4"/>
    <w:uiPriority w:val="99"/>
    <w:semiHidden/>
    <w:rsid w:val="00975716"/>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uiPriority="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57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975716"/>
    <w:pPr>
      <w:tabs>
        <w:tab w:val="center" w:pos="4153"/>
        <w:tab w:val="right" w:pos="8306"/>
      </w:tabs>
      <w:snapToGrid w:val="0"/>
      <w:jc w:val="left"/>
    </w:pPr>
    <w:rPr>
      <w:sz w:val="18"/>
      <w:szCs w:val="18"/>
    </w:rPr>
  </w:style>
  <w:style w:type="paragraph" w:styleId="a4">
    <w:name w:val="header"/>
    <w:basedOn w:val="a"/>
    <w:link w:val="Char0"/>
    <w:uiPriority w:val="99"/>
    <w:unhideWhenUsed/>
    <w:rsid w:val="00975716"/>
    <w:pPr>
      <w:pBdr>
        <w:bottom w:val="single" w:sz="6" w:space="1" w:color="auto"/>
      </w:pBdr>
      <w:tabs>
        <w:tab w:val="center" w:pos="4153"/>
        <w:tab w:val="right" w:pos="8306"/>
      </w:tabs>
      <w:snapToGrid w:val="0"/>
      <w:jc w:val="center"/>
    </w:pPr>
    <w:rPr>
      <w:sz w:val="18"/>
      <w:szCs w:val="18"/>
    </w:rPr>
  </w:style>
  <w:style w:type="paragraph" w:styleId="a5">
    <w:name w:val="Normal (Web)"/>
    <w:basedOn w:val="a"/>
    <w:unhideWhenUsed/>
    <w:rsid w:val="00975716"/>
    <w:pPr>
      <w:widowControl/>
      <w:spacing w:before="100" w:beforeAutospacing="1" w:after="100" w:afterAutospacing="1"/>
      <w:jc w:val="left"/>
    </w:pPr>
    <w:rPr>
      <w:rFonts w:ascii="宋体" w:hAnsi="宋体" w:cs="宋体"/>
      <w:kern w:val="0"/>
      <w:sz w:val="24"/>
      <w:szCs w:val="24"/>
    </w:rPr>
  </w:style>
  <w:style w:type="table" w:styleId="a6">
    <w:name w:val="Table Grid"/>
    <w:basedOn w:val="a1"/>
    <w:uiPriority w:val="59"/>
    <w:rsid w:val="009757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basedOn w:val="a0"/>
    <w:uiPriority w:val="22"/>
    <w:qFormat/>
    <w:rsid w:val="00975716"/>
  </w:style>
  <w:style w:type="character" w:styleId="a8">
    <w:name w:val="Hyperlink"/>
    <w:basedOn w:val="a0"/>
    <w:uiPriority w:val="99"/>
    <w:unhideWhenUsed/>
    <w:rsid w:val="00975716"/>
    <w:rPr>
      <w:color w:val="0000FF"/>
      <w:u w:val="single"/>
    </w:rPr>
  </w:style>
  <w:style w:type="character" w:customStyle="1" w:styleId="Char">
    <w:name w:val="页脚 Char"/>
    <w:basedOn w:val="a0"/>
    <w:link w:val="a3"/>
    <w:uiPriority w:val="99"/>
    <w:qFormat/>
    <w:rsid w:val="00975716"/>
    <w:rPr>
      <w:kern w:val="2"/>
      <w:sz w:val="18"/>
      <w:szCs w:val="18"/>
    </w:rPr>
  </w:style>
  <w:style w:type="character" w:customStyle="1" w:styleId="Char0">
    <w:name w:val="页眉 Char"/>
    <w:basedOn w:val="a0"/>
    <w:link w:val="a4"/>
    <w:uiPriority w:val="99"/>
    <w:semiHidden/>
    <w:rsid w:val="0097571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69D361-2963-43BD-B1E2-4B93F9168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711</Words>
  <Characters>4053</Characters>
  <Application>Microsoft Office Word</Application>
  <DocSecurity>0</DocSecurity>
  <Lines>33</Lines>
  <Paragraphs>9</Paragraphs>
  <ScaleCrop>false</ScaleCrop>
  <Company>Microsoft</Company>
  <LinksUpToDate>false</LinksUpToDate>
  <CharactersWithSpaces>4755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Microsoft</cp:lastModifiedBy>
  <cp:revision>5</cp:revision>
  <cp:lastPrinted>2021-10-09T10:27:00Z</cp:lastPrinted>
  <dcterms:created xsi:type="dcterms:W3CDTF">2021-10-11T02:00:00Z</dcterms:created>
  <dcterms:modified xsi:type="dcterms:W3CDTF">2021-10-11T05:49:00Z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033FB8CE417540FDB9AF682327138D23</vt:lpwstr>
  </property>
</Properties>
</file>